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E4F45A" w14:textId="77777777" w:rsidR="00E37A41" w:rsidRPr="00B855AC" w:rsidRDefault="00E37A41" w:rsidP="00E37A41">
      <w:pPr>
        <w:spacing w:after="0" w:line="240" w:lineRule="auto"/>
        <w:jc w:val="center"/>
        <w:rPr>
          <w:rFonts w:ascii="Times New Roman" w:hAnsi="Times New Roman" w:cs="Times New Roman"/>
          <w:b/>
          <w:bCs/>
          <w:sz w:val="32"/>
          <w:szCs w:val="32"/>
        </w:rPr>
      </w:pPr>
      <w:r w:rsidRPr="00B855AC">
        <w:rPr>
          <w:rFonts w:ascii="Times New Roman" w:hAnsi="Times New Roman" w:cs="Times New Roman"/>
          <w:b/>
          <w:bCs/>
          <w:sz w:val="32"/>
          <w:szCs w:val="32"/>
        </w:rPr>
        <w:t>Bangladesh Public Administration Training Centre</w:t>
      </w:r>
    </w:p>
    <w:p w14:paraId="127F0DF2" w14:textId="77777777" w:rsidR="00E37A41" w:rsidRPr="00B855AC" w:rsidRDefault="00E37A41" w:rsidP="00E37A41">
      <w:pPr>
        <w:spacing w:after="0" w:line="240" w:lineRule="auto"/>
        <w:jc w:val="center"/>
        <w:rPr>
          <w:rFonts w:ascii="Times New Roman" w:hAnsi="Times New Roman" w:cs="Times New Roman"/>
          <w:sz w:val="24"/>
          <w:szCs w:val="24"/>
        </w:rPr>
      </w:pPr>
      <w:r w:rsidRPr="00B855AC">
        <w:rPr>
          <w:rFonts w:ascii="Times New Roman" w:hAnsi="Times New Roman" w:cs="Times New Roman"/>
          <w:noProof/>
          <w:sz w:val="20"/>
          <w:szCs w:val="24"/>
        </w:rPr>
        <w:drawing>
          <wp:anchor distT="0" distB="0" distL="114300" distR="114300" simplePos="0" relativeHeight="251665408" behindDoc="1" locked="0" layoutInCell="1" allowOverlap="1" wp14:anchorId="3BB105A1" wp14:editId="1131B5FA">
            <wp:simplePos x="0" y="0"/>
            <wp:positionH relativeFrom="column">
              <wp:posOffset>-79375</wp:posOffset>
            </wp:positionH>
            <wp:positionV relativeFrom="paragraph">
              <wp:posOffset>18415</wp:posOffset>
            </wp:positionV>
            <wp:extent cx="881380" cy="915670"/>
            <wp:effectExtent l="0" t="0" r="0" b="0"/>
            <wp:wrapNone/>
            <wp:docPr id="11" name="Picture 11" descr="D:\Office Work\Desktop Files\bpatc-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ffice Work\Desktop Files\bpatc-logo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1380" cy="915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855AC">
        <w:rPr>
          <w:rFonts w:ascii="Times New Roman" w:hAnsi="Times New Roman" w:cs="Times New Roman"/>
          <w:noProof/>
          <w:sz w:val="28"/>
          <w:lang w:bidi="bn-BD"/>
        </w:rPr>
        <mc:AlternateContent>
          <mc:Choice Requires="wpg">
            <w:drawing>
              <wp:anchor distT="0" distB="0" distL="114300" distR="114300" simplePos="0" relativeHeight="251662336" behindDoc="0" locked="0" layoutInCell="1" allowOverlap="1" wp14:anchorId="3B1EEC0C" wp14:editId="2C5252FD">
                <wp:simplePos x="0" y="0"/>
                <wp:positionH relativeFrom="column">
                  <wp:posOffset>5593080</wp:posOffset>
                </wp:positionH>
                <wp:positionV relativeFrom="paragraph">
                  <wp:posOffset>14605</wp:posOffset>
                </wp:positionV>
                <wp:extent cx="857885" cy="819150"/>
                <wp:effectExtent l="9525" t="11430" r="8890" b="762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885" cy="819150"/>
                          <a:chOff x="10105" y="10170"/>
                          <a:chExt cx="1260" cy="1290"/>
                        </a:xfrm>
                      </wpg:grpSpPr>
                      <wps:wsp>
                        <wps:cNvPr id="9" name="Text Box 5"/>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BF1BCB" w14:textId="77777777" w:rsidR="009C0295" w:rsidRPr="00F218C2" w:rsidRDefault="009C0295" w:rsidP="00E37A41">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10" name="Oval 6"/>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1EEC0C" id="Group 8" o:spid="_x0000_s1026" style="position:absolute;left:0;text-align:left;margin-left:440.4pt;margin-top:1.15pt;width:67.55pt;height:64.5pt;z-index:251662336"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">
                <v:shapetype id="_x0000_t202" coordsize="21600,21600" o:spt="202" path="m,l,21600r21600,l21600,xe">
                  <v:stroke joinstyle="miter"/>
                  <v:path gradientshapeok="t" o:connecttype="rect"/>
                </v:shapetype>
                <v:shape id="Text Box 5" o:spid="_x0000_s1027"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14:paraId="15BF1BCB" w14:textId="77777777" w:rsidR="009C0295" w:rsidRPr="00F218C2" w:rsidRDefault="009C0295" w:rsidP="00E37A41">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6" o:spid="_x0000_s1028"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" filled="f"/>
              </v:group>
            </w:pict>
          </mc:Fallback>
        </mc:AlternateContent>
      </w:r>
      <w:r w:rsidRPr="00B855AC">
        <w:rPr>
          <w:rFonts w:ascii="Times New Roman" w:hAnsi="Times New Roman" w:cs="Times New Roman"/>
          <w:sz w:val="24"/>
          <w:szCs w:val="24"/>
        </w:rPr>
        <w:t>Savar, Dhaka.</w:t>
      </w:r>
    </w:p>
    <w:p w14:paraId="2F46A9F3" w14:textId="77777777" w:rsidR="00E37A41" w:rsidRPr="00B855AC" w:rsidRDefault="00E37A41" w:rsidP="00E37A41">
      <w:pPr>
        <w:spacing w:after="0" w:line="240" w:lineRule="auto"/>
        <w:jc w:val="center"/>
        <w:rPr>
          <w:rFonts w:ascii="Times New Roman" w:hAnsi="Times New Roman" w:cs="Times New Roman"/>
          <w:b/>
          <w:bCs/>
          <w:sz w:val="28"/>
        </w:rPr>
      </w:pPr>
      <w:proofErr w:type="spellStart"/>
      <w:r w:rsidRPr="00B855AC">
        <w:rPr>
          <w:rFonts w:ascii="Times New Roman" w:hAnsi="Times New Roman" w:cs="Times New Roman"/>
          <w:b/>
          <w:bCs/>
          <w:sz w:val="28"/>
        </w:rPr>
        <w:t>Programme</w:t>
      </w:r>
      <w:proofErr w:type="spellEnd"/>
      <w:r w:rsidRPr="00B855AC">
        <w:rPr>
          <w:rFonts w:ascii="Times New Roman" w:hAnsi="Times New Roman" w:cs="Times New Roman"/>
          <w:b/>
          <w:bCs/>
          <w:sz w:val="28"/>
        </w:rPr>
        <w:t xml:space="preserve"> &amp; Studies Division</w:t>
      </w:r>
    </w:p>
    <w:p w14:paraId="44F2891F" w14:textId="77777777" w:rsidR="00E37A41" w:rsidRPr="00B855AC" w:rsidRDefault="00E37A41" w:rsidP="00E37A41">
      <w:pPr>
        <w:spacing w:after="0"/>
        <w:jc w:val="center"/>
        <w:rPr>
          <w:rFonts w:ascii="Times New Roman" w:hAnsi="Times New Roman" w:cs="Times New Roman"/>
          <w:b/>
          <w:bCs/>
          <w:sz w:val="12"/>
          <w:szCs w:val="12"/>
        </w:rPr>
      </w:pPr>
    </w:p>
    <w:p w14:paraId="27834CCB" w14:textId="77777777" w:rsidR="00E37A41" w:rsidRPr="00B855AC" w:rsidRDefault="00E37A41" w:rsidP="00E37A41">
      <w:pPr>
        <w:spacing w:after="0" w:line="360" w:lineRule="auto"/>
        <w:jc w:val="center"/>
        <w:rPr>
          <w:rFonts w:ascii="Times New Roman" w:hAnsi="Times New Roman" w:cs="Times New Roman"/>
          <w:b/>
          <w:bCs/>
          <w:sz w:val="24"/>
          <w:szCs w:val="24"/>
        </w:rPr>
      </w:pPr>
      <w:r w:rsidRPr="00B855AC">
        <w:rPr>
          <w:rFonts w:ascii="Times New Roman" w:hAnsi="Times New Roman" w:cs="Times New Roman"/>
          <w:b/>
          <w:bCs/>
          <w:sz w:val="24"/>
          <w:szCs w:val="24"/>
        </w:rPr>
        <w:t>Evaluation Department</w:t>
      </w:r>
    </w:p>
    <w:p w14:paraId="7325DC1D" w14:textId="77777777" w:rsidR="00E37A41" w:rsidRPr="00B855AC" w:rsidRDefault="00E37A41" w:rsidP="00E37A41">
      <w:pPr>
        <w:spacing w:after="0" w:line="360" w:lineRule="auto"/>
        <w:jc w:val="center"/>
        <w:rPr>
          <w:rFonts w:ascii="Times New Roman" w:hAnsi="Times New Roman" w:cs="Times New Roman"/>
          <w:b/>
          <w:bCs/>
          <w:sz w:val="24"/>
          <w:szCs w:val="24"/>
          <w:u w:val="single"/>
        </w:rPr>
      </w:pPr>
      <w:r w:rsidRPr="00B855AC">
        <w:rPr>
          <w:rFonts w:ascii="Times New Roman" w:hAnsi="Times New Roman" w:cs="Times New Roman"/>
          <w:b/>
          <w:bCs/>
          <w:sz w:val="24"/>
          <w:szCs w:val="24"/>
          <w:u w:val="single"/>
        </w:rPr>
        <w:t>13</w:t>
      </w:r>
      <w:r>
        <w:rPr>
          <w:rFonts w:ascii="Times New Roman" w:hAnsi="Times New Roman" w:cs="Times New Roman"/>
          <w:bCs/>
          <w:sz w:val="24"/>
          <w:szCs w:val="24"/>
          <w:u w:val="single"/>
        </w:rPr>
        <w:t>7</w:t>
      </w:r>
      <w:r w:rsidRPr="00B855AC">
        <w:rPr>
          <w:rFonts w:ascii="Times New Roman" w:hAnsi="Times New Roman" w:cs="Times New Roman"/>
          <w:b/>
          <w:bCs/>
          <w:sz w:val="24"/>
          <w:szCs w:val="24"/>
          <w:u w:val="single"/>
          <w:vertAlign w:val="superscript"/>
        </w:rPr>
        <w:t>th</w:t>
      </w:r>
      <w:r w:rsidRPr="00B855AC">
        <w:rPr>
          <w:rFonts w:ascii="Times New Roman" w:hAnsi="Times New Roman" w:cs="Times New Roman"/>
          <w:b/>
          <w:bCs/>
          <w:sz w:val="24"/>
          <w:szCs w:val="24"/>
          <w:u w:val="single"/>
        </w:rPr>
        <w:t xml:space="preserve"> Advanced Course on Administration and Development</w:t>
      </w:r>
    </w:p>
    <w:p w14:paraId="0E7A329C" w14:textId="1CD5CE03" w:rsidR="00E37A41" w:rsidRPr="00B855AC" w:rsidRDefault="00E37A41" w:rsidP="00E37A41">
      <w:pPr>
        <w:spacing w:after="0" w:line="360" w:lineRule="auto"/>
        <w:jc w:val="center"/>
        <w:rPr>
          <w:rFonts w:ascii="Times New Roman" w:hAnsi="Times New Roman" w:cs="Times New Roman"/>
          <w:b/>
          <w:bCs/>
          <w:sz w:val="28"/>
          <w:u w:val="single"/>
        </w:rPr>
      </w:pPr>
      <w:r>
        <w:rPr>
          <w:rFonts w:ascii="Times New Roman" w:hAnsi="Times New Roman" w:cs="Times New Roman"/>
          <w:b/>
          <w:bCs/>
          <w:sz w:val="28"/>
          <w:u w:val="single"/>
        </w:rPr>
        <w:t>Seminar P</w:t>
      </w:r>
      <w:r w:rsidR="00877452">
        <w:rPr>
          <w:rFonts w:ascii="Times New Roman" w:hAnsi="Times New Roman" w:cs="Times New Roman"/>
          <w:b/>
          <w:bCs/>
          <w:sz w:val="28"/>
          <w:u w:val="single"/>
        </w:rPr>
        <w:t>aper</w:t>
      </w:r>
    </w:p>
    <w:p w14:paraId="00F437B5" w14:textId="0B790936" w:rsidR="00E37A41" w:rsidRPr="00B855AC" w:rsidRDefault="00E37A41" w:rsidP="00E37A41">
      <w:pPr>
        <w:spacing w:after="0" w:line="276" w:lineRule="auto"/>
        <w:rPr>
          <w:rFonts w:ascii="Times New Roman" w:hAnsi="Times New Roman" w:cs="Times New Roman"/>
          <w:sz w:val="20"/>
          <w:szCs w:val="24"/>
        </w:rPr>
      </w:pPr>
      <w:r w:rsidRPr="00B855AC">
        <w:rPr>
          <w:rFonts w:ascii="Times New Roman" w:hAnsi="Times New Roman" w:cs="Times New Roman"/>
          <w:sz w:val="20"/>
          <w:szCs w:val="24"/>
        </w:rPr>
        <w:t xml:space="preserve">NAME OF THE MODULE:  </w:t>
      </w:r>
      <w:r w:rsidRPr="00CF37DF">
        <w:rPr>
          <w:rFonts w:ascii="Times New Roman" w:hAnsi="Times New Roman" w:cs="Times New Roman"/>
          <w:b/>
          <w:sz w:val="24"/>
          <w:szCs w:val="24"/>
        </w:rPr>
        <w:t>Research for Governance and Policy Analysis</w:t>
      </w:r>
      <w:r w:rsidRPr="004253A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F6B3F">
        <w:rPr>
          <w:rFonts w:ascii="Times New Roman" w:hAnsi="Times New Roman" w:cs="Times New Roman"/>
          <w:sz w:val="24"/>
          <w:szCs w:val="24"/>
        </w:rPr>
        <w:t>MODULE NO: 05</w:t>
      </w:r>
    </w:p>
    <w:p w14:paraId="3409D499" w14:textId="28832461" w:rsidR="00E37A41" w:rsidRPr="00B855AC" w:rsidRDefault="00E37A41" w:rsidP="00E37A41">
      <w:pPr>
        <w:spacing w:after="0" w:line="276" w:lineRule="auto"/>
        <w:rPr>
          <w:rFonts w:ascii="Times New Roman" w:hAnsi="Times New Roman" w:cs="Times New Roman"/>
          <w:sz w:val="24"/>
          <w:szCs w:val="24"/>
        </w:rPr>
      </w:pPr>
      <w:r w:rsidRPr="00B855AC">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6D468A73" wp14:editId="463A561D">
                <wp:simplePos x="0" y="0"/>
                <wp:positionH relativeFrom="column">
                  <wp:posOffset>78105</wp:posOffset>
                </wp:positionH>
                <wp:positionV relativeFrom="paragraph">
                  <wp:posOffset>332740</wp:posOffset>
                </wp:positionV>
                <wp:extent cx="1333500" cy="571500"/>
                <wp:effectExtent l="9525" t="9525" r="952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71500"/>
                        </a:xfrm>
                        <a:prstGeom prst="rect">
                          <a:avLst/>
                        </a:prstGeom>
                        <a:solidFill>
                          <a:srgbClr val="FFFFFF"/>
                        </a:solidFill>
                        <a:ln w="9525">
                          <a:solidFill>
                            <a:srgbClr val="000000"/>
                          </a:solidFill>
                          <a:miter lim="800000"/>
                          <a:headEnd/>
                          <a:tailEnd/>
                        </a:ln>
                      </wps:spPr>
                      <wps:txbx>
                        <w:txbxContent>
                          <w:p w14:paraId="337982A9" w14:textId="77777777" w:rsidR="009C0295" w:rsidRPr="001247F1" w:rsidRDefault="009C0295" w:rsidP="00E37A41">
                            <w:pPr>
                              <w:jc w:val="center"/>
                              <w:rPr>
                                <w:rFonts w:ascii="Times New Roman" w:hAnsi="Times New Roman" w:cs="Times New Roman"/>
                                <w:u w:val="single"/>
                              </w:rPr>
                            </w:pPr>
                            <w:r w:rsidRPr="001247F1">
                              <w:rPr>
                                <w:rFonts w:ascii="Times New Roman" w:hAnsi="Times New Roman" w:cs="Times New Roman"/>
                                <w:u w:val="single"/>
                              </w:rPr>
                              <w:t>Marks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468A73" id="Text Box 7" o:spid="_x0000_s1029" type="#_x0000_t202" style="position:absolute;margin-left:6.15pt;margin-top:26.2pt;width:105pt;height: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">
                <v:textbox>
                  <w:txbxContent>
                    <w:p w14:paraId="337982A9" w14:textId="77777777" w:rsidR="009C0295" w:rsidRPr="001247F1" w:rsidRDefault="009C0295" w:rsidP="00E37A41">
                      <w:pPr>
                        <w:jc w:val="center"/>
                        <w:rPr>
                          <w:rFonts w:ascii="Times New Roman" w:hAnsi="Times New Roman" w:cs="Times New Roman"/>
                          <w:u w:val="single"/>
                        </w:rPr>
                      </w:pPr>
                      <w:r w:rsidRPr="001247F1">
                        <w:rPr>
                          <w:rFonts w:ascii="Times New Roman" w:hAnsi="Times New Roman" w:cs="Times New Roman"/>
                          <w:u w:val="single"/>
                        </w:rPr>
                        <w:t>Marks Obtained</w:t>
                      </w:r>
                    </w:p>
                  </w:txbxContent>
                </v:textbox>
              </v:shape>
            </w:pict>
          </mc:Fallback>
        </mc:AlternateContent>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Pr>
          <w:rFonts w:ascii="Times New Roman" w:hAnsi="Times New Roman" w:cs="Times New Roman"/>
          <w:sz w:val="24"/>
          <w:szCs w:val="24"/>
        </w:rPr>
        <w:t xml:space="preserve"> </w:t>
      </w:r>
      <w:r w:rsidRPr="00B855AC">
        <w:rPr>
          <w:rFonts w:ascii="Times New Roman" w:hAnsi="Times New Roman" w:cs="Times New Roman"/>
          <w:sz w:val="24"/>
          <w:szCs w:val="24"/>
        </w:rPr>
        <w:t>DATE:</w:t>
      </w:r>
      <w:r>
        <w:rPr>
          <w:rFonts w:ascii="Times New Roman" w:hAnsi="Times New Roman" w:cs="Times New Roman"/>
          <w:sz w:val="24"/>
          <w:szCs w:val="24"/>
        </w:rPr>
        <w:t xml:space="preserve"> </w:t>
      </w:r>
      <w:r w:rsidR="0024555B">
        <w:rPr>
          <w:rFonts w:ascii="Times New Roman" w:hAnsi="Times New Roman" w:cs="Times New Roman"/>
          <w:sz w:val="24"/>
          <w:szCs w:val="24"/>
        </w:rPr>
        <w:t>1</w:t>
      </w:r>
      <w:r w:rsidR="000F23D9">
        <w:rPr>
          <w:rFonts w:ascii="Times New Roman" w:hAnsi="Times New Roman" w:cs="Times New Roman"/>
          <w:sz w:val="24"/>
          <w:szCs w:val="24"/>
        </w:rPr>
        <w:t>3</w:t>
      </w:r>
      <w:r w:rsidRPr="00B855AC">
        <w:rPr>
          <w:rFonts w:ascii="Times New Roman" w:hAnsi="Times New Roman" w:cs="Times New Roman"/>
          <w:sz w:val="24"/>
          <w:szCs w:val="24"/>
        </w:rPr>
        <w:t>/</w:t>
      </w:r>
      <w:r w:rsidR="00695001">
        <w:rPr>
          <w:rFonts w:ascii="Times New Roman" w:hAnsi="Times New Roman" w:cs="Times New Roman"/>
          <w:sz w:val="24"/>
          <w:szCs w:val="24"/>
        </w:rPr>
        <w:t>0</w:t>
      </w:r>
      <w:r w:rsidR="00BE7343">
        <w:rPr>
          <w:rFonts w:ascii="Times New Roman" w:hAnsi="Times New Roman" w:cs="Times New Roman"/>
          <w:sz w:val="24"/>
          <w:szCs w:val="24"/>
        </w:rPr>
        <w:t>9</w:t>
      </w:r>
      <w:r w:rsidRPr="00B855AC">
        <w:rPr>
          <w:rFonts w:ascii="Times New Roman" w:hAnsi="Times New Roman" w:cs="Times New Roman"/>
          <w:sz w:val="24"/>
          <w:szCs w:val="24"/>
        </w:rPr>
        <w:t>/2022</w:t>
      </w:r>
      <w:r w:rsidRPr="00B855AC">
        <w:rPr>
          <w:rFonts w:ascii="Times New Roman" w:hAnsi="Times New Roman" w:cs="Times New Roman"/>
          <w:sz w:val="24"/>
          <w:szCs w:val="24"/>
        </w:rPr>
        <w:tab/>
      </w:r>
      <w:r w:rsidRPr="00B855AC">
        <w:rPr>
          <w:rFonts w:ascii="Times New Roman" w:hAnsi="Times New Roman" w:cs="Times New Roman"/>
          <w:sz w:val="24"/>
          <w:szCs w:val="24"/>
        </w:rPr>
        <w:tab/>
        <w:t xml:space="preserve">            </w:t>
      </w:r>
    </w:p>
    <w:p w14:paraId="782DD41C" w14:textId="77777777" w:rsidR="00E37A41" w:rsidRPr="00B855AC" w:rsidRDefault="00E37A41" w:rsidP="00E37A41">
      <w:pPr>
        <w:spacing w:after="0" w:line="276" w:lineRule="auto"/>
        <w:ind w:left="6480" w:firstLine="720"/>
        <w:rPr>
          <w:rFonts w:ascii="Times New Roman" w:hAnsi="Times New Roman" w:cs="Times New Roman"/>
          <w:sz w:val="24"/>
          <w:szCs w:val="24"/>
        </w:rPr>
      </w:pPr>
    </w:p>
    <w:p w14:paraId="112F3C69" w14:textId="77777777" w:rsidR="00E37A41" w:rsidRPr="00B855AC" w:rsidRDefault="00E37A41" w:rsidP="00E37A41">
      <w:pPr>
        <w:spacing w:after="0" w:line="276" w:lineRule="auto"/>
        <w:ind w:left="5040" w:firstLine="720"/>
        <w:jc w:val="center"/>
        <w:rPr>
          <w:rFonts w:ascii="Times New Roman" w:hAnsi="Times New Roman" w:cs="Times New Roman"/>
          <w:sz w:val="24"/>
          <w:szCs w:val="24"/>
        </w:rPr>
      </w:pPr>
      <w:r w:rsidRPr="00B855AC">
        <w:rPr>
          <w:rFonts w:ascii="Times New Roman" w:hAnsi="Times New Roman" w:cs="Times New Roman"/>
          <w:sz w:val="24"/>
          <w:szCs w:val="24"/>
        </w:rPr>
        <w:t>Code No. …………………</w:t>
      </w:r>
    </w:p>
    <w:p w14:paraId="5C2D382C" w14:textId="77777777" w:rsidR="00E37A41" w:rsidRPr="00B855AC" w:rsidRDefault="00E37A41" w:rsidP="00E37A41">
      <w:pPr>
        <w:spacing w:after="0" w:line="276" w:lineRule="auto"/>
        <w:ind w:left="5040" w:firstLine="720"/>
        <w:jc w:val="center"/>
        <w:rPr>
          <w:rFonts w:ascii="Times New Roman" w:hAnsi="Times New Roman" w:cs="Times New Roman"/>
          <w:sz w:val="24"/>
          <w:szCs w:val="24"/>
        </w:rPr>
      </w:pPr>
    </w:p>
    <w:p w14:paraId="4DD0DA62" w14:textId="77777777" w:rsidR="00E37A41" w:rsidRPr="00B855AC" w:rsidRDefault="00E37A41" w:rsidP="00E37A41">
      <w:pPr>
        <w:spacing w:after="0" w:line="276" w:lineRule="auto"/>
        <w:ind w:left="6480" w:firstLine="720"/>
        <w:rPr>
          <w:rFonts w:ascii="Times New Roman" w:hAnsi="Times New Roman" w:cs="Times New Roman"/>
          <w:sz w:val="24"/>
          <w:szCs w:val="24"/>
        </w:rPr>
      </w:pPr>
    </w:p>
    <w:p w14:paraId="6056B8BE" w14:textId="77777777" w:rsidR="00E37A41" w:rsidRPr="00B855AC" w:rsidRDefault="00E37A41" w:rsidP="00E37A41">
      <w:pPr>
        <w:spacing w:line="276" w:lineRule="auto"/>
        <w:jc w:val="right"/>
        <w:rPr>
          <w:rFonts w:ascii="Times New Roman" w:hAnsi="Times New Roman" w:cs="Times New Roman"/>
          <w:b/>
          <w:bCs/>
          <w:sz w:val="24"/>
          <w:szCs w:val="24"/>
        </w:rPr>
      </w:pPr>
      <w:r w:rsidRPr="00B855AC">
        <w:rPr>
          <w:rFonts w:ascii="Times New Roman" w:hAnsi="Times New Roman" w:cs="Times New Roman"/>
          <w:b/>
          <w:bCs/>
          <w:sz w:val="24"/>
          <w:szCs w:val="24"/>
        </w:rPr>
        <w:t>………………...…………………………………………………………………………………</w:t>
      </w:r>
    </w:p>
    <w:p w14:paraId="79FA3460" w14:textId="77777777" w:rsidR="00E37A41" w:rsidRPr="00B855AC" w:rsidRDefault="00E37A41" w:rsidP="00E37A41">
      <w:pPr>
        <w:ind w:left="5040" w:firstLine="720"/>
        <w:jc w:val="center"/>
        <w:rPr>
          <w:rFonts w:ascii="Times New Roman" w:hAnsi="Times New Roman" w:cs="Times New Roman"/>
          <w:sz w:val="24"/>
          <w:szCs w:val="24"/>
        </w:rPr>
      </w:pPr>
    </w:p>
    <w:p w14:paraId="0EB84189" w14:textId="77777777" w:rsidR="00E37A41" w:rsidRPr="00B855AC" w:rsidRDefault="00E37A41" w:rsidP="00E37A41">
      <w:pPr>
        <w:ind w:left="5040" w:firstLine="720"/>
        <w:jc w:val="center"/>
        <w:rPr>
          <w:rFonts w:ascii="Times New Roman" w:hAnsi="Times New Roman" w:cs="Times New Roman"/>
          <w:sz w:val="24"/>
          <w:szCs w:val="24"/>
        </w:rPr>
      </w:pPr>
      <w:r w:rsidRPr="00B855AC">
        <w:rPr>
          <w:rFonts w:ascii="Times New Roman" w:hAnsi="Times New Roman" w:cs="Times New Roman"/>
          <w:sz w:val="24"/>
          <w:szCs w:val="24"/>
        </w:rPr>
        <w:t>Code No. …………………</w:t>
      </w:r>
    </w:p>
    <w:p w14:paraId="4DB6E595" w14:textId="77777777" w:rsidR="00E37A41" w:rsidRPr="00B855AC" w:rsidRDefault="00E37A41" w:rsidP="00E37A41">
      <w:pPr>
        <w:spacing w:after="0" w:line="240" w:lineRule="auto"/>
        <w:jc w:val="center"/>
        <w:rPr>
          <w:rFonts w:ascii="Times New Roman" w:hAnsi="Times New Roman" w:cs="Times New Roman"/>
          <w:b/>
          <w:bCs/>
          <w:sz w:val="32"/>
          <w:szCs w:val="32"/>
        </w:rPr>
      </w:pPr>
      <w:r w:rsidRPr="00B855AC">
        <w:rPr>
          <w:rFonts w:ascii="Times New Roman" w:hAnsi="Times New Roman" w:cs="Times New Roman"/>
          <w:b/>
          <w:bCs/>
          <w:sz w:val="32"/>
          <w:szCs w:val="32"/>
        </w:rPr>
        <w:t>Bangladesh Public Administration Training Centre</w:t>
      </w:r>
    </w:p>
    <w:p w14:paraId="7C926389" w14:textId="77777777" w:rsidR="00E37A41" w:rsidRPr="00B855AC" w:rsidRDefault="00E37A41" w:rsidP="00E37A41">
      <w:pPr>
        <w:spacing w:after="0" w:line="240" w:lineRule="auto"/>
        <w:jc w:val="center"/>
        <w:rPr>
          <w:rFonts w:ascii="Times New Roman" w:hAnsi="Times New Roman" w:cs="Times New Roman"/>
        </w:rPr>
      </w:pPr>
      <w:r w:rsidRPr="00B855AC">
        <w:rPr>
          <w:rFonts w:ascii="Times New Roman" w:hAnsi="Times New Roman" w:cs="Times New Roman"/>
          <w:b/>
          <w:bCs/>
          <w:noProof/>
          <w:sz w:val="12"/>
          <w:szCs w:val="12"/>
          <w:lang w:bidi="bn-BD"/>
        </w:rPr>
        <mc:AlternateContent>
          <mc:Choice Requires="wpg">
            <w:drawing>
              <wp:anchor distT="0" distB="0" distL="114300" distR="114300" simplePos="0" relativeHeight="251664384" behindDoc="0" locked="0" layoutInCell="1" allowOverlap="1" wp14:anchorId="47066596" wp14:editId="5B73F72B">
                <wp:simplePos x="0" y="0"/>
                <wp:positionH relativeFrom="column">
                  <wp:posOffset>5473700</wp:posOffset>
                </wp:positionH>
                <wp:positionV relativeFrom="paragraph">
                  <wp:posOffset>86995</wp:posOffset>
                </wp:positionV>
                <wp:extent cx="894080" cy="819150"/>
                <wp:effectExtent l="13970" t="8890" r="6350" b="1016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080" cy="819150"/>
                          <a:chOff x="10105" y="10170"/>
                          <a:chExt cx="1260" cy="1290"/>
                        </a:xfrm>
                      </wpg:grpSpPr>
                      <wps:wsp>
                        <wps:cNvPr id="5" name="Text Box 9"/>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460589" w14:textId="77777777" w:rsidR="009C0295" w:rsidRPr="00F218C2" w:rsidRDefault="009C0295" w:rsidP="00E37A41">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6" name="Oval 10"/>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066596" id="Group 4" o:spid="_x0000_s1030" style="position:absolute;left:0;text-align:left;margin-left:431pt;margin-top:6.85pt;width:70.4pt;height:64.5pt;z-index:251664384"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">
                <v:shape id="Text Box 9" o:spid="_x0000_s1031"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3C460589" w14:textId="77777777" w:rsidR="009C0295" w:rsidRPr="00F218C2" w:rsidRDefault="009C0295" w:rsidP="00E37A41">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10" o:spid="_x0000_s1032"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" filled="f"/>
              </v:group>
            </w:pict>
          </mc:Fallback>
        </mc:AlternateContent>
      </w:r>
      <w:r w:rsidRPr="00B855AC">
        <w:rPr>
          <w:rFonts w:ascii="Times New Roman" w:hAnsi="Times New Roman" w:cs="Times New Roman"/>
          <w:sz w:val="28"/>
        </w:rPr>
        <w:t>Savar, Dhaka.</w:t>
      </w:r>
    </w:p>
    <w:p w14:paraId="170179E1" w14:textId="77777777" w:rsidR="00E37A41" w:rsidRPr="00B855AC" w:rsidRDefault="00E37A41" w:rsidP="00E37A41">
      <w:pPr>
        <w:spacing w:after="0" w:line="240" w:lineRule="auto"/>
        <w:jc w:val="center"/>
        <w:rPr>
          <w:rFonts w:ascii="Times New Roman" w:hAnsi="Times New Roman" w:cs="Times New Roman"/>
          <w:b/>
          <w:bCs/>
          <w:sz w:val="28"/>
        </w:rPr>
      </w:pPr>
      <w:proofErr w:type="spellStart"/>
      <w:r w:rsidRPr="00B855AC">
        <w:rPr>
          <w:rFonts w:ascii="Times New Roman" w:hAnsi="Times New Roman" w:cs="Times New Roman"/>
          <w:b/>
          <w:bCs/>
          <w:sz w:val="28"/>
        </w:rPr>
        <w:t>Programme</w:t>
      </w:r>
      <w:proofErr w:type="spellEnd"/>
      <w:r w:rsidRPr="00B855AC">
        <w:rPr>
          <w:rFonts w:ascii="Times New Roman" w:hAnsi="Times New Roman" w:cs="Times New Roman"/>
          <w:b/>
          <w:bCs/>
          <w:sz w:val="28"/>
        </w:rPr>
        <w:t xml:space="preserve"> &amp; Studies Division</w:t>
      </w:r>
    </w:p>
    <w:p w14:paraId="2EAD7100" w14:textId="77777777" w:rsidR="00E37A41" w:rsidRPr="00B855AC" w:rsidRDefault="00E37A41" w:rsidP="00E37A41">
      <w:pPr>
        <w:spacing w:after="0" w:line="240" w:lineRule="auto"/>
        <w:jc w:val="center"/>
        <w:rPr>
          <w:rFonts w:ascii="Times New Roman" w:hAnsi="Times New Roman" w:cs="Times New Roman"/>
          <w:b/>
          <w:bCs/>
          <w:sz w:val="14"/>
          <w:szCs w:val="14"/>
        </w:rPr>
      </w:pPr>
    </w:p>
    <w:p w14:paraId="4ED4D2AF" w14:textId="77777777" w:rsidR="00E37A41" w:rsidRPr="00B855AC" w:rsidRDefault="00E37A41" w:rsidP="00E37A41">
      <w:pPr>
        <w:jc w:val="center"/>
        <w:rPr>
          <w:rFonts w:ascii="Times New Roman" w:hAnsi="Times New Roman" w:cs="Times New Roman"/>
          <w:b/>
          <w:bCs/>
          <w:sz w:val="24"/>
          <w:szCs w:val="24"/>
        </w:rPr>
      </w:pPr>
      <w:r w:rsidRPr="00B855AC">
        <w:rPr>
          <w:rFonts w:ascii="Times New Roman" w:hAnsi="Times New Roman" w:cs="Times New Roman"/>
          <w:b/>
          <w:bCs/>
          <w:sz w:val="24"/>
          <w:szCs w:val="24"/>
        </w:rPr>
        <w:t>Evaluation Department</w:t>
      </w:r>
    </w:p>
    <w:p w14:paraId="55A35A91" w14:textId="77777777" w:rsidR="00E37A41" w:rsidRPr="00B855AC" w:rsidRDefault="00E37A41" w:rsidP="00E37A41">
      <w:pPr>
        <w:spacing w:after="0" w:line="360" w:lineRule="auto"/>
        <w:jc w:val="center"/>
        <w:rPr>
          <w:rFonts w:ascii="Times New Roman" w:hAnsi="Times New Roman" w:cs="Times New Roman"/>
          <w:b/>
          <w:bCs/>
          <w:sz w:val="24"/>
          <w:szCs w:val="24"/>
          <w:u w:val="single"/>
        </w:rPr>
      </w:pPr>
      <w:r w:rsidRPr="00B855AC">
        <w:rPr>
          <w:rFonts w:ascii="Times New Roman" w:hAnsi="Times New Roman" w:cs="Times New Roman"/>
          <w:b/>
          <w:bCs/>
          <w:sz w:val="24"/>
          <w:szCs w:val="24"/>
          <w:u w:val="single"/>
        </w:rPr>
        <w:t>13</w:t>
      </w:r>
      <w:r>
        <w:rPr>
          <w:rFonts w:ascii="Times New Roman" w:hAnsi="Times New Roman" w:cs="Times New Roman"/>
          <w:bCs/>
          <w:sz w:val="24"/>
          <w:szCs w:val="24"/>
          <w:u w:val="single"/>
        </w:rPr>
        <w:t>7</w:t>
      </w:r>
      <w:r w:rsidRPr="00B855AC">
        <w:rPr>
          <w:rFonts w:ascii="Times New Roman" w:hAnsi="Times New Roman" w:cs="Times New Roman"/>
          <w:b/>
          <w:bCs/>
          <w:sz w:val="24"/>
          <w:szCs w:val="24"/>
          <w:u w:val="single"/>
          <w:vertAlign w:val="superscript"/>
        </w:rPr>
        <w:t>th</w:t>
      </w:r>
      <w:r w:rsidRPr="00B855AC">
        <w:rPr>
          <w:rFonts w:ascii="Times New Roman" w:hAnsi="Times New Roman" w:cs="Times New Roman"/>
          <w:b/>
          <w:bCs/>
          <w:sz w:val="24"/>
          <w:szCs w:val="24"/>
          <w:u w:val="single"/>
        </w:rPr>
        <w:t xml:space="preserve"> Advanced Course on Administration and Development</w:t>
      </w:r>
    </w:p>
    <w:p w14:paraId="76D64217" w14:textId="2D24CA62" w:rsidR="00E37A41" w:rsidRPr="00B855AC" w:rsidRDefault="00E37A41" w:rsidP="00E37A41">
      <w:pPr>
        <w:spacing w:after="0" w:line="360" w:lineRule="auto"/>
        <w:jc w:val="center"/>
        <w:rPr>
          <w:rFonts w:ascii="Times New Roman" w:hAnsi="Times New Roman" w:cs="Times New Roman"/>
          <w:b/>
          <w:bCs/>
          <w:sz w:val="28"/>
          <w:u w:val="single"/>
        </w:rPr>
      </w:pPr>
      <w:r>
        <w:rPr>
          <w:rFonts w:ascii="Times New Roman" w:hAnsi="Times New Roman" w:cs="Times New Roman"/>
          <w:b/>
          <w:bCs/>
          <w:sz w:val="28"/>
          <w:u w:val="single"/>
        </w:rPr>
        <w:t>Seminar P</w:t>
      </w:r>
      <w:r w:rsidR="00877452">
        <w:rPr>
          <w:rFonts w:ascii="Times New Roman" w:hAnsi="Times New Roman" w:cs="Times New Roman"/>
          <w:b/>
          <w:bCs/>
          <w:sz w:val="28"/>
          <w:u w:val="single"/>
        </w:rPr>
        <w:t>aper</w:t>
      </w:r>
    </w:p>
    <w:p w14:paraId="14B26F42" w14:textId="77777777" w:rsidR="00E37A41" w:rsidRPr="00106092" w:rsidRDefault="00E37A41" w:rsidP="00E37A41">
      <w:pPr>
        <w:spacing w:after="0" w:line="240" w:lineRule="auto"/>
        <w:rPr>
          <w:rFonts w:ascii="Times New Roman" w:hAnsi="Times New Roman"/>
          <w:szCs w:val="24"/>
        </w:rPr>
      </w:pPr>
      <w:r w:rsidRPr="00B855AC">
        <w:rPr>
          <w:rFonts w:ascii="Times New Roman" w:hAnsi="Times New Roman" w:cs="Times New Roman"/>
          <w:szCs w:val="24"/>
        </w:rPr>
        <w:t xml:space="preserve">NAME OF THE MODULE: </w:t>
      </w:r>
      <w:r w:rsidRPr="00CF37DF">
        <w:rPr>
          <w:rFonts w:ascii="Times New Roman" w:hAnsi="Times New Roman" w:cs="Times New Roman"/>
          <w:b/>
          <w:sz w:val="24"/>
          <w:szCs w:val="24"/>
        </w:rPr>
        <w:t>Research for Governance and Policy Analysis</w:t>
      </w:r>
      <w:r>
        <w:rPr>
          <w:rFonts w:ascii="Times New Roman" w:hAnsi="Times New Roman" w:cs="Times New Roman"/>
          <w:sz w:val="28"/>
          <w:szCs w:val="24"/>
        </w:rPr>
        <w:t xml:space="preserve"> </w:t>
      </w:r>
      <w:r w:rsidRPr="00B855AC">
        <w:rPr>
          <w:rFonts w:ascii="Times New Roman" w:hAnsi="Times New Roman" w:cs="Times New Roman"/>
          <w:szCs w:val="24"/>
        </w:rPr>
        <w:t>MODULE NO: 0</w:t>
      </w:r>
      <w:r>
        <w:rPr>
          <w:rFonts w:ascii="Times New Roman" w:hAnsi="Times New Roman" w:cs="Times New Roman"/>
          <w:szCs w:val="24"/>
        </w:rPr>
        <w:t>5</w:t>
      </w:r>
    </w:p>
    <w:p w14:paraId="1C62F70B" w14:textId="7C550494" w:rsidR="00E37A41" w:rsidRPr="00B855AC" w:rsidRDefault="00E37A41" w:rsidP="00E37A41">
      <w:pPr>
        <w:spacing w:after="0" w:line="240" w:lineRule="auto"/>
        <w:rPr>
          <w:rFonts w:ascii="Times New Roman" w:hAnsi="Times New Roman" w:cs="Times New Roman"/>
          <w:sz w:val="24"/>
          <w:szCs w:val="24"/>
        </w:rPr>
      </w:pP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Pr>
          <w:rFonts w:ascii="Times New Roman" w:hAnsi="Times New Roman" w:cs="Times New Roman"/>
          <w:sz w:val="24"/>
          <w:szCs w:val="24"/>
        </w:rPr>
        <w:t xml:space="preserve">  </w:t>
      </w:r>
      <w:r w:rsidRPr="00B855AC">
        <w:rPr>
          <w:rFonts w:ascii="Times New Roman" w:hAnsi="Times New Roman" w:cs="Times New Roman"/>
          <w:sz w:val="24"/>
          <w:szCs w:val="24"/>
        </w:rPr>
        <w:t>DATE:</w:t>
      </w:r>
      <w:r>
        <w:rPr>
          <w:rFonts w:ascii="Times New Roman" w:hAnsi="Times New Roman" w:cs="Times New Roman"/>
          <w:sz w:val="24"/>
          <w:szCs w:val="24"/>
        </w:rPr>
        <w:t xml:space="preserve"> </w:t>
      </w:r>
      <w:r w:rsidR="00ED4BCE">
        <w:rPr>
          <w:rFonts w:ascii="Times New Roman" w:hAnsi="Times New Roman" w:cs="Times New Roman"/>
          <w:sz w:val="24"/>
          <w:szCs w:val="24"/>
        </w:rPr>
        <w:t>1</w:t>
      </w:r>
      <w:r w:rsidR="000F23D9">
        <w:rPr>
          <w:rFonts w:ascii="Times New Roman" w:hAnsi="Times New Roman" w:cs="Times New Roman"/>
          <w:sz w:val="24"/>
          <w:szCs w:val="24"/>
        </w:rPr>
        <w:t>3</w:t>
      </w:r>
      <w:r w:rsidR="00BE7343">
        <w:rPr>
          <w:rFonts w:ascii="Times New Roman" w:hAnsi="Times New Roman" w:cs="Times New Roman"/>
          <w:sz w:val="24"/>
          <w:szCs w:val="24"/>
        </w:rPr>
        <w:t>/09</w:t>
      </w:r>
      <w:r w:rsidRPr="00B855AC">
        <w:rPr>
          <w:rFonts w:ascii="Times New Roman" w:hAnsi="Times New Roman" w:cs="Times New Roman"/>
          <w:sz w:val="24"/>
          <w:szCs w:val="24"/>
        </w:rPr>
        <w:t>/2022</w:t>
      </w:r>
    </w:p>
    <w:p w14:paraId="1BAC2017" w14:textId="77777777" w:rsidR="00E37A41" w:rsidRPr="00B855AC" w:rsidRDefault="00E37A41" w:rsidP="00E37A41">
      <w:pPr>
        <w:spacing w:after="0" w:line="240" w:lineRule="auto"/>
        <w:rPr>
          <w:rFonts w:ascii="Times New Roman" w:hAnsi="Times New Roman" w:cs="Times New Roman"/>
          <w:sz w:val="24"/>
          <w:szCs w:val="24"/>
        </w:rPr>
      </w:pPr>
    </w:p>
    <w:p w14:paraId="3557C396" w14:textId="77777777" w:rsidR="00E37A41" w:rsidRPr="00B855AC" w:rsidRDefault="00E37A41" w:rsidP="00E37A41">
      <w:pPr>
        <w:spacing w:after="0" w:line="240" w:lineRule="auto"/>
        <w:jc w:val="center"/>
        <w:rPr>
          <w:rFonts w:ascii="Times New Roman" w:hAnsi="Times New Roman" w:cs="Times New Roman"/>
          <w:b/>
          <w:bCs/>
          <w:sz w:val="2"/>
          <w:szCs w:val="2"/>
        </w:rPr>
      </w:pPr>
    </w:p>
    <w:p w14:paraId="02F711EF" w14:textId="77777777" w:rsidR="00E37A41" w:rsidRPr="00B855AC" w:rsidRDefault="00E37A41" w:rsidP="00E37A41">
      <w:pPr>
        <w:spacing w:after="0" w:line="240" w:lineRule="auto"/>
        <w:rPr>
          <w:rFonts w:ascii="Times New Roman" w:hAnsi="Times New Roman" w:cs="Times New Roman"/>
          <w:sz w:val="24"/>
          <w:szCs w:val="24"/>
        </w:rPr>
      </w:pPr>
      <w:r w:rsidRPr="00B855AC">
        <w:rPr>
          <w:rFonts w:ascii="Times New Roman" w:hAnsi="Times New Roman" w:cs="Times New Roman"/>
          <w:noProof/>
          <w:sz w:val="24"/>
          <w:szCs w:val="24"/>
          <w:lang w:eastAsia="zh-TW"/>
        </w:rPr>
        <mc:AlternateContent>
          <mc:Choice Requires="wps">
            <w:drawing>
              <wp:anchor distT="0" distB="0" distL="114300" distR="114300" simplePos="0" relativeHeight="251663360" behindDoc="0" locked="0" layoutInCell="1" allowOverlap="1" wp14:anchorId="0ADE17FF" wp14:editId="054B5048">
                <wp:simplePos x="0" y="0"/>
                <wp:positionH relativeFrom="column">
                  <wp:posOffset>-99695</wp:posOffset>
                </wp:positionH>
                <wp:positionV relativeFrom="paragraph">
                  <wp:posOffset>22860</wp:posOffset>
                </wp:positionV>
                <wp:extent cx="6553835" cy="1250950"/>
                <wp:effectExtent l="12700" t="8255" r="5715" b="762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835" cy="1250950"/>
                        </a:xfrm>
                        <a:prstGeom prst="rect">
                          <a:avLst/>
                        </a:prstGeom>
                        <a:solidFill>
                          <a:srgbClr val="FFFFFF"/>
                        </a:solidFill>
                        <a:ln w="9525">
                          <a:solidFill>
                            <a:srgbClr val="000000"/>
                          </a:solidFill>
                          <a:miter lim="800000"/>
                          <a:headEnd/>
                          <a:tailEnd/>
                        </a:ln>
                      </wps:spPr>
                      <wps:txbx>
                        <w:txbxContent>
                          <w:p w14:paraId="28F3CC41" w14:textId="77777777" w:rsidR="009C0295" w:rsidRPr="009339FF" w:rsidRDefault="009C0295" w:rsidP="00E37A41">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2BEF94CF" w14:textId="77777777" w:rsidR="009C0295" w:rsidRDefault="009C0295" w:rsidP="00E37A4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212C8FB5" w14:textId="77777777" w:rsidR="009C0295" w:rsidRPr="00016291" w:rsidRDefault="009C0295" w:rsidP="00E37A41">
                            <w:pPr>
                              <w:spacing w:after="0" w:line="240" w:lineRule="auto"/>
                              <w:jc w:val="center"/>
                              <w:rPr>
                                <w:rFonts w:ascii="Times New Roman" w:hAnsi="Times New Roman" w:cs="Times New Roman"/>
                                <w:sz w:val="8"/>
                                <w:szCs w:val="8"/>
                              </w:rPr>
                            </w:pPr>
                          </w:p>
                          <w:p w14:paraId="4591E9AC" w14:textId="77777777" w:rsidR="009C0295" w:rsidRPr="00016291" w:rsidRDefault="009C0295" w:rsidP="00E37A41">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09BE39F0" w14:textId="77777777" w:rsidR="009C0295" w:rsidRDefault="009C0295" w:rsidP="00E37A41">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61C1667B" w14:textId="77777777" w:rsidR="009C0295" w:rsidRPr="006D10E7" w:rsidRDefault="009C0295" w:rsidP="00E37A41">
                            <w:pPr>
                              <w:pStyle w:val="ListParagraph"/>
                              <w:numPr>
                                <w:ilvl w:val="0"/>
                                <w:numId w:val="4"/>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DE17FF" id="Text Box 3" o:spid="_x0000_s1033" type="#_x0000_t202" style="position:absolute;margin-left:-7.85pt;margin-top:1.8pt;width:516.05pt;height:9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">
                <v:textbox>
                  <w:txbxContent>
                    <w:p w14:paraId="28F3CC41" w14:textId="77777777" w:rsidR="009C0295" w:rsidRPr="009339FF" w:rsidRDefault="009C0295" w:rsidP="00E37A41">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2BEF94CF" w14:textId="77777777" w:rsidR="009C0295" w:rsidRDefault="009C0295" w:rsidP="00E37A4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212C8FB5" w14:textId="77777777" w:rsidR="009C0295" w:rsidRPr="00016291" w:rsidRDefault="009C0295" w:rsidP="00E37A41">
                      <w:pPr>
                        <w:spacing w:after="0" w:line="240" w:lineRule="auto"/>
                        <w:jc w:val="center"/>
                        <w:rPr>
                          <w:rFonts w:ascii="Times New Roman" w:hAnsi="Times New Roman" w:cs="Times New Roman"/>
                          <w:sz w:val="8"/>
                          <w:szCs w:val="8"/>
                        </w:rPr>
                      </w:pPr>
                    </w:p>
                    <w:p w14:paraId="4591E9AC" w14:textId="77777777" w:rsidR="009C0295" w:rsidRPr="00016291" w:rsidRDefault="009C0295" w:rsidP="00E37A41">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09BE39F0" w14:textId="77777777" w:rsidR="009C0295" w:rsidRDefault="009C0295" w:rsidP="00E37A41">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61C1667B" w14:textId="77777777" w:rsidR="009C0295" w:rsidRPr="006D10E7" w:rsidRDefault="009C0295" w:rsidP="00E37A41">
                      <w:pPr>
                        <w:pStyle w:val="ListParagraph"/>
                        <w:numPr>
                          <w:ilvl w:val="0"/>
                          <w:numId w:val="4"/>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v:textbox>
              </v:shape>
            </w:pict>
          </mc:Fallback>
        </mc:AlternateContent>
      </w:r>
    </w:p>
    <w:p w14:paraId="5B77B964" w14:textId="77777777" w:rsidR="00E37A41" w:rsidRPr="00B855AC" w:rsidRDefault="00E37A41" w:rsidP="00E37A41">
      <w:pPr>
        <w:spacing w:after="0" w:line="240" w:lineRule="auto"/>
        <w:rPr>
          <w:rFonts w:ascii="Times New Roman" w:hAnsi="Times New Roman" w:cs="Times New Roman"/>
          <w:sz w:val="24"/>
          <w:szCs w:val="24"/>
        </w:rPr>
      </w:pPr>
    </w:p>
    <w:p w14:paraId="1B101AAF" w14:textId="77777777" w:rsidR="00E37A41" w:rsidRPr="00B855AC" w:rsidRDefault="00E37A41" w:rsidP="00E37A41">
      <w:pPr>
        <w:spacing w:after="0" w:line="240" w:lineRule="auto"/>
        <w:rPr>
          <w:rFonts w:ascii="Times New Roman" w:hAnsi="Times New Roman" w:cs="Times New Roman"/>
          <w:sz w:val="24"/>
          <w:szCs w:val="24"/>
        </w:rPr>
      </w:pPr>
    </w:p>
    <w:p w14:paraId="53DC5E86" w14:textId="77777777" w:rsidR="00E37A41" w:rsidRPr="00B855AC" w:rsidRDefault="00E37A41" w:rsidP="00E37A41">
      <w:pPr>
        <w:spacing w:after="0" w:line="240" w:lineRule="auto"/>
        <w:rPr>
          <w:rFonts w:ascii="Times New Roman" w:hAnsi="Times New Roman" w:cs="Times New Roman"/>
          <w:sz w:val="24"/>
          <w:szCs w:val="24"/>
        </w:rPr>
      </w:pPr>
    </w:p>
    <w:p w14:paraId="4823284D" w14:textId="77777777" w:rsidR="00E37A41" w:rsidRPr="00B855AC" w:rsidRDefault="00E37A41" w:rsidP="00E37A41">
      <w:pPr>
        <w:spacing w:after="0" w:line="240" w:lineRule="auto"/>
        <w:rPr>
          <w:rFonts w:ascii="Times New Roman" w:hAnsi="Times New Roman" w:cs="Times New Roman"/>
          <w:sz w:val="24"/>
          <w:szCs w:val="24"/>
        </w:rPr>
      </w:pPr>
    </w:p>
    <w:p w14:paraId="07CDE1DA" w14:textId="77777777" w:rsidR="00E37A41" w:rsidRPr="00B855AC" w:rsidRDefault="00E37A41" w:rsidP="00E37A41">
      <w:pPr>
        <w:spacing w:after="0" w:line="240" w:lineRule="auto"/>
        <w:rPr>
          <w:rFonts w:ascii="Times New Roman" w:hAnsi="Times New Roman" w:cs="Times New Roman"/>
          <w:sz w:val="24"/>
          <w:szCs w:val="24"/>
        </w:rPr>
      </w:pPr>
    </w:p>
    <w:p w14:paraId="005E0D70" w14:textId="77777777" w:rsidR="00E37A41" w:rsidRPr="00B855AC" w:rsidRDefault="00E37A41" w:rsidP="00E37A41">
      <w:pPr>
        <w:spacing w:after="0" w:line="240" w:lineRule="auto"/>
        <w:rPr>
          <w:rFonts w:ascii="Times New Roman" w:hAnsi="Times New Roman" w:cs="Times New Roman"/>
          <w:sz w:val="24"/>
          <w:szCs w:val="24"/>
        </w:rPr>
      </w:pPr>
    </w:p>
    <w:p w14:paraId="33363FBB" w14:textId="03653C99" w:rsidR="00E37A41" w:rsidRPr="00B855AC" w:rsidRDefault="00E37A41" w:rsidP="00E37A41">
      <w:pPr>
        <w:spacing w:after="0" w:line="240" w:lineRule="auto"/>
        <w:rPr>
          <w:rFonts w:ascii="Times New Roman" w:hAnsi="Times New Roman" w:cs="Times New Roman"/>
          <w:sz w:val="24"/>
          <w:szCs w:val="24"/>
        </w:rPr>
      </w:pPr>
    </w:p>
    <w:p w14:paraId="4337ABB2" w14:textId="5DD27CF1" w:rsidR="00E37A41" w:rsidRPr="00B855AC" w:rsidRDefault="000B1EF7" w:rsidP="00E37A41">
      <w:pPr>
        <w:spacing w:after="0" w:line="240" w:lineRule="auto"/>
        <w:rPr>
          <w:rFonts w:ascii="Times New Roman" w:hAnsi="Times New Roman" w:cs="Times New Roman"/>
          <w:sz w:val="6"/>
          <w:szCs w:val="6"/>
        </w:rPr>
      </w:pPr>
      <w:r w:rsidRPr="00B855AC">
        <w:rPr>
          <w:rFonts w:ascii="Times New Roman" w:hAnsi="Times New Roman" w:cs="Times New Roman"/>
          <w:noProof/>
          <w:sz w:val="24"/>
          <w:szCs w:val="24"/>
          <w:lang w:eastAsia="zh-TW"/>
        </w:rPr>
        <mc:AlternateContent>
          <mc:Choice Requires="wps">
            <w:drawing>
              <wp:anchor distT="0" distB="0" distL="114300" distR="114300" simplePos="0" relativeHeight="251661312" behindDoc="0" locked="0" layoutInCell="1" allowOverlap="1" wp14:anchorId="355387F0" wp14:editId="19F9AB94">
                <wp:simplePos x="0" y="0"/>
                <wp:positionH relativeFrom="column">
                  <wp:posOffset>-133542</wp:posOffset>
                </wp:positionH>
                <wp:positionV relativeFrom="paragraph">
                  <wp:posOffset>56095</wp:posOffset>
                </wp:positionV>
                <wp:extent cx="6576695" cy="772795"/>
                <wp:effectExtent l="5080" t="8255" r="9525"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6695" cy="772795"/>
                        </a:xfrm>
                        <a:prstGeom prst="rect">
                          <a:avLst/>
                        </a:prstGeom>
                        <a:solidFill>
                          <a:srgbClr val="FFFFFF"/>
                        </a:solidFill>
                        <a:ln w="9525" cap="rnd">
                          <a:solidFill>
                            <a:srgbClr val="000000"/>
                          </a:solidFill>
                          <a:prstDash val="sysDot"/>
                          <a:miter lim="800000"/>
                          <a:headEnd/>
                          <a:tailEnd/>
                        </a:ln>
                      </wps:spPr>
                      <wps:txbx>
                        <w:txbxContent>
                          <w:p w14:paraId="3F26CF67" w14:textId="77777777" w:rsidR="009C0295" w:rsidRPr="004C1D05" w:rsidRDefault="009C0295" w:rsidP="00E37A41">
                            <w:pPr>
                              <w:spacing w:line="480" w:lineRule="auto"/>
                              <w:jc w:val="center"/>
                              <w:rPr>
                                <w:rFonts w:ascii="Times New Roman" w:hAnsi="Times New Roman" w:cs="Times New Roman"/>
                                <w:sz w:val="2"/>
                                <w:szCs w:val="2"/>
                              </w:rPr>
                            </w:pPr>
                          </w:p>
                          <w:p w14:paraId="4EEF6C5F" w14:textId="77777777" w:rsidR="009C0295" w:rsidRPr="00560EFB" w:rsidRDefault="009C0295" w:rsidP="00E37A41">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xml:space="preserve">: Md. Moniruzzaman </w:t>
                            </w:r>
                          </w:p>
                          <w:p w14:paraId="521D5D11" w14:textId="77777777" w:rsidR="009C0295" w:rsidRPr="00560EFB" w:rsidRDefault="009C0295" w:rsidP="00E37A41">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02</w:t>
                            </w:r>
                          </w:p>
                          <w:p w14:paraId="4B8825E0" w14:textId="77777777" w:rsidR="009C0295" w:rsidRPr="003E2D1F" w:rsidRDefault="009C0295" w:rsidP="00E37A41">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5387F0" id="Text Box 2" o:spid="_x0000_s1034" type="#_x0000_t202" style="position:absolute;margin-left:-10.5pt;margin-top:4.4pt;width:517.85pt;height:6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">
                <v:stroke dashstyle="1 1" endcap="round"/>
                <v:textbox>
                  <w:txbxContent>
                    <w:p w14:paraId="3F26CF67" w14:textId="77777777" w:rsidR="009C0295" w:rsidRPr="004C1D05" w:rsidRDefault="009C0295" w:rsidP="00E37A41">
                      <w:pPr>
                        <w:spacing w:line="480" w:lineRule="auto"/>
                        <w:jc w:val="center"/>
                        <w:rPr>
                          <w:rFonts w:ascii="Times New Roman" w:hAnsi="Times New Roman" w:cs="Times New Roman"/>
                          <w:sz w:val="2"/>
                          <w:szCs w:val="2"/>
                        </w:rPr>
                      </w:pPr>
                    </w:p>
                    <w:p w14:paraId="4EEF6C5F" w14:textId="77777777" w:rsidR="009C0295" w:rsidRPr="00560EFB" w:rsidRDefault="009C0295" w:rsidP="00E37A41">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xml:space="preserve">: Md. Moniruzzaman </w:t>
                      </w:r>
                    </w:p>
                    <w:p w14:paraId="521D5D11" w14:textId="77777777" w:rsidR="009C0295" w:rsidRPr="00560EFB" w:rsidRDefault="009C0295" w:rsidP="00E37A41">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02</w:t>
                      </w:r>
                    </w:p>
                    <w:p w14:paraId="4B8825E0" w14:textId="77777777" w:rsidR="009C0295" w:rsidRPr="003E2D1F" w:rsidRDefault="009C0295" w:rsidP="00E37A41">
                      <w:pPr>
                        <w:spacing w:line="480" w:lineRule="auto"/>
                        <w:jc w:val="center"/>
                        <w:rPr>
                          <w:rFonts w:ascii="Times New Roman" w:hAnsi="Times New Roman" w:cs="Times New Roman"/>
                          <w:sz w:val="24"/>
                          <w:szCs w:val="24"/>
                        </w:rPr>
                      </w:pPr>
                    </w:p>
                  </w:txbxContent>
                </v:textbox>
              </v:shape>
            </w:pict>
          </mc:Fallback>
        </mc:AlternateContent>
      </w:r>
    </w:p>
    <w:p w14:paraId="49C2ADD2" w14:textId="77777777" w:rsidR="00E37A41" w:rsidRPr="00B855AC" w:rsidRDefault="00E37A41" w:rsidP="00E37A41">
      <w:pPr>
        <w:spacing w:after="0" w:line="240" w:lineRule="auto"/>
        <w:rPr>
          <w:rFonts w:ascii="Times New Roman" w:hAnsi="Times New Roman" w:cs="Times New Roman"/>
          <w:sz w:val="24"/>
          <w:szCs w:val="24"/>
        </w:rPr>
      </w:pPr>
    </w:p>
    <w:p w14:paraId="6663E2DE" w14:textId="77777777" w:rsidR="006F4A12" w:rsidRDefault="006F4A12" w:rsidP="009E0C76">
      <w:pPr>
        <w:jc w:val="center"/>
        <w:rPr>
          <w:rFonts w:ascii="Times New Roman" w:hAnsi="Times New Roman" w:cs="Nirmala UI"/>
          <w:b/>
          <w:bCs/>
          <w:sz w:val="28"/>
          <w:szCs w:val="36"/>
        </w:rPr>
      </w:pPr>
    </w:p>
    <w:p w14:paraId="5AC93F85" w14:textId="77777777" w:rsidR="000B1EF7" w:rsidRDefault="000B1EF7" w:rsidP="006F4A12">
      <w:pPr>
        <w:jc w:val="both"/>
        <w:rPr>
          <w:rFonts w:ascii="Times New Roman" w:hAnsi="Times New Roman" w:cs="Times New Roman"/>
          <w:b/>
          <w:sz w:val="28"/>
          <w:szCs w:val="32"/>
        </w:rPr>
      </w:pPr>
    </w:p>
    <w:p w14:paraId="75CE0370" w14:textId="77777777" w:rsidR="00424913" w:rsidRDefault="00424913" w:rsidP="00424913">
      <w:pPr>
        <w:jc w:val="center"/>
        <w:rPr>
          <w:rFonts w:ascii="Times New Roman" w:hAnsi="Times New Roman" w:cs="Times New Roman"/>
          <w:b/>
          <w:bCs/>
          <w:sz w:val="28"/>
          <w:szCs w:val="36"/>
        </w:rPr>
      </w:pPr>
      <w:r>
        <w:rPr>
          <w:rFonts w:ascii="Times New Roman" w:hAnsi="Times New Roman" w:cs="Nirmala UI"/>
          <w:b/>
          <w:bCs/>
          <w:sz w:val="28"/>
          <w:szCs w:val="36"/>
        </w:rPr>
        <w:lastRenderedPageBreak/>
        <w:t xml:space="preserve">Exploring the </w:t>
      </w:r>
      <w:r w:rsidRPr="00C446BF">
        <w:rPr>
          <w:rFonts w:ascii="Times New Roman" w:hAnsi="Times New Roman" w:cs="Times New Roman"/>
          <w:b/>
          <w:bCs/>
          <w:sz w:val="28"/>
          <w:szCs w:val="36"/>
        </w:rPr>
        <w:t xml:space="preserve">Present Production Status of </w:t>
      </w:r>
      <w:r>
        <w:rPr>
          <w:rFonts w:ascii="Times New Roman" w:hAnsi="Times New Roman" w:cs="Times New Roman"/>
          <w:b/>
          <w:bCs/>
          <w:sz w:val="28"/>
          <w:szCs w:val="36"/>
        </w:rPr>
        <w:t>U</w:t>
      </w:r>
      <w:r w:rsidRPr="00C446BF">
        <w:rPr>
          <w:rFonts w:ascii="Times New Roman" w:hAnsi="Times New Roman" w:cs="Times New Roman"/>
          <w:b/>
          <w:bCs/>
          <w:sz w:val="28"/>
          <w:szCs w:val="36"/>
        </w:rPr>
        <w:t xml:space="preserve">rea </w:t>
      </w:r>
      <w:r>
        <w:rPr>
          <w:rFonts w:ascii="Times New Roman" w:hAnsi="Times New Roman" w:cs="Times New Roman"/>
          <w:b/>
          <w:bCs/>
          <w:sz w:val="28"/>
          <w:szCs w:val="36"/>
        </w:rPr>
        <w:t>F</w:t>
      </w:r>
      <w:r w:rsidRPr="00C446BF">
        <w:rPr>
          <w:rFonts w:ascii="Times New Roman" w:hAnsi="Times New Roman" w:cs="Times New Roman"/>
          <w:b/>
          <w:bCs/>
          <w:sz w:val="28"/>
          <w:szCs w:val="36"/>
        </w:rPr>
        <w:t xml:space="preserve">ertilizer </w:t>
      </w:r>
      <w:r>
        <w:rPr>
          <w:rFonts w:ascii="Times New Roman" w:hAnsi="Times New Roman" w:cs="Times New Roman"/>
          <w:b/>
          <w:bCs/>
          <w:sz w:val="28"/>
          <w:szCs w:val="36"/>
        </w:rPr>
        <w:t>Factories</w:t>
      </w:r>
      <w:r w:rsidRPr="00C446BF">
        <w:rPr>
          <w:rFonts w:ascii="Times New Roman" w:hAnsi="Times New Roman" w:cs="Times New Roman"/>
          <w:b/>
          <w:bCs/>
          <w:sz w:val="28"/>
          <w:szCs w:val="36"/>
        </w:rPr>
        <w:t xml:space="preserve"> in Bangladesh</w:t>
      </w:r>
    </w:p>
    <w:p w14:paraId="4B19DE71" w14:textId="2654961E" w:rsidR="006F4A12" w:rsidRPr="00ED219A" w:rsidRDefault="006F4A12" w:rsidP="006F4A12">
      <w:pPr>
        <w:jc w:val="both"/>
        <w:rPr>
          <w:rFonts w:ascii="Times New Roman" w:hAnsi="Times New Roman" w:cs="Times New Roman"/>
          <w:b/>
          <w:sz w:val="28"/>
          <w:szCs w:val="32"/>
        </w:rPr>
      </w:pPr>
      <w:r w:rsidRPr="00ED219A">
        <w:rPr>
          <w:rFonts w:ascii="Times New Roman" w:hAnsi="Times New Roman" w:cs="Times New Roman"/>
          <w:b/>
          <w:sz w:val="28"/>
          <w:szCs w:val="32"/>
        </w:rPr>
        <w:t>Abstract:</w:t>
      </w:r>
    </w:p>
    <w:p w14:paraId="3A778166" w14:textId="27D6A439" w:rsidR="006F4A12" w:rsidRPr="006F4A12" w:rsidRDefault="006F4A12" w:rsidP="006F4A12">
      <w:pPr>
        <w:spacing w:line="360" w:lineRule="auto"/>
        <w:jc w:val="both"/>
        <w:rPr>
          <w:rFonts w:ascii="Times New Roman" w:hAnsi="Times New Roman" w:cs="Times New Roman"/>
          <w:sz w:val="24"/>
          <w:szCs w:val="32"/>
        </w:rPr>
      </w:pPr>
      <w:r w:rsidRPr="006F4A12">
        <w:rPr>
          <w:rFonts w:ascii="Times New Roman" w:hAnsi="Times New Roman" w:cs="Times New Roman"/>
          <w:sz w:val="24"/>
          <w:szCs w:val="32"/>
        </w:rPr>
        <w:t xml:space="preserve">Urea is extensively used as fertilizer </w:t>
      </w:r>
      <w:r w:rsidR="00306733">
        <w:rPr>
          <w:rFonts w:ascii="Times New Roman" w:hAnsi="Times New Roman" w:cs="Times New Roman"/>
          <w:sz w:val="24"/>
          <w:szCs w:val="32"/>
        </w:rPr>
        <w:t>e</w:t>
      </w:r>
      <w:r w:rsidRPr="006F4A12">
        <w:rPr>
          <w:rFonts w:ascii="Times New Roman" w:hAnsi="Times New Roman" w:cs="Times New Roman"/>
          <w:sz w:val="24"/>
          <w:szCs w:val="32"/>
        </w:rPr>
        <w:t>lement in agricultural production. Bangladesh is an agriculture country and it has achieved self-sufficiency in food grain production. Urea fertilizer has a significant role in food grain production.</w:t>
      </w:r>
    </w:p>
    <w:p w14:paraId="00851CE3" w14:textId="4157478F" w:rsidR="006F4A12" w:rsidRPr="006F4A12" w:rsidRDefault="006F4A12" w:rsidP="006F4A12">
      <w:pPr>
        <w:spacing w:line="360" w:lineRule="auto"/>
        <w:jc w:val="both"/>
        <w:rPr>
          <w:rFonts w:ascii="Times New Roman" w:hAnsi="Times New Roman" w:cs="Times New Roman"/>
          <w:sz w:val="24"/>
          <w:szCs w:val="32"/>
        </w:rPr>
      </w:pPr>
      <w:r w:rsidRPr="006F4A12">
        <w:rPr>
          <w:rFonts w:ascii="Times New Roman" w:hAnsi="Times New Roman" w:cs="Times New Roman"/>
          <w:sz w:val="24"/>
          <w:szCs w:val="32"/>
        </w:rPr>
        <w:t>The demand of urea fertilizer in the country is always higher than local production of urea. The local production of urea fertilizer cannot meet up the countrywide demand. So, the deficit of urea has been fulfilled by imports. The objectives of the research were to analyze the trend of production of urea fertilizer factories in Bangladesh and to assess the challenges and obstacles of production of urea fertilizer factories</w:t>
      </w:r>
      <w:r w:rsidR="00306733">
        <w:rPr>
          <w:rFonts w:ascii="Times New Roman" w:hAnsi="Times New Roman" w:hint="cs"/>
          <w:sz w:val="24"/>
          <w:szCs w:val="32"/>
          <w:cs/>
        </w:rPr>
        <w:t>.</w:t>
      </w:r>
      <w:r w:rsidRPr="006F4A12">
        <w:rPr>
          <w:rFonts w:ascii="Times New Roman" w:hAnsi="Times New Roman" w:cs="Times New Roman"/>
          <w:sz w:val="24"/>
          <w:szCs w:val="32"/>
        </w:rPr>
        <w:t xml:space="preserve"> The production of urea fertilizer has been reducing gradually over the period. As a result, the import dependency of urea fertilizer is increasing. It is a great burden for our national economy. </w:t>
      </w:r>
      <w:r w:rsidR="002F4ADA">
        <w:rPr>
          <w:rFonts w:ascii="Times New Roman" w:hAnsi="Times New Roman" w:cs="Times New Roman"/>
          <w:sz w:val="24"/>
          <w:szCs w:val="32"/>
        </w:rPr>
        <w:t>For</w:t>
      </w:r>
      <w:r w:rsidRPr="006F4A12">
        <w:rPr>
          <w:rFonts w:ascii="Times New Roman" w:hAnsi="Times New Roman" w:cs="Times New Roman"/>
          <w:sz w:val="24"/>
          <w:szCs w:val="32"/>
        </w:rPr>
        <w:t xml:space="preserve"> that, Bangladesh needs to be self</w:t>
      </w:r>
      <w:r>
        <w:rPr>
          <w:rFonts w:ascii="Times New Roman" w:hAnsi="Times New Roman" w:cs="Times New Roman"/>
          <w:sz w:val="24"/>
          <w:szCs w:val="32"/>
        </w:rPr>
        <w:t>-</w:t>
      </w:r>
      <w:r w:rsidRPr="006F4A12">
        <w:rPr>
          <w:rFonts w:ascii="Times New Roman" w:hAnsi="Times New Roman" w:cs="Times New Roman"/>
          <w:sz w:val="24"/>
          <w:szCs w:val="32"/>
        </w:rPr>
        <w:t>sufficient in producing urea fertilizer to e</w:t>
      </w:r>
      <w:r w:rsidR="00871FAF">
        <w:rPr>
          <w:rFonts w:ascii="Times New Roman" w:hAnsi="Times New Roman" w:cs="Times New Roman"/>
          <w:sz w:val="24"/>
          <w:szCs w:val="32"/>
        </w:rPr>
        <w:t>nsure</w:t>
      </w:r>
      <w:r w:rsidRPr="006F4A12">
        <w:rPr>
          <w:rFonts w:ascii="Times New Roman" w:hAnsi="Times New Roman" w:cs="Times New Roman"/>
          <w:sz w:val="24"/>
          <w:szCs w:val="32"/>
        </w:rPr>
        <w:t xml:space="preserve"> food security.</w:t>
      </w:r>
      <w:r w:rsidR="00C909F7">
        <w:rPr>
          <w:rFonts w:ascii="Times New Roman" w:hAnsi="Times New Roman" w:cs="Times New Roman"/>
          <w:sz w:val="24"/>
          <w:szCs w:val="32"/>
        </w:rPr>
        <w:t xml:space="preserve"> </w:t>
      </w:r>
      <w:r w:rsidRPr="006F4A12">
        <w:rPr>
          <w:rFonts w:ascii="Times New Roman" w:hAnsi="Times New Roman" w:cs="Times New Roman"/>
          <w:sz w:val="24"/>
          <w:szCs w:val="32"/>
        </w:rPr>
        <w:t xml:space="preserve">The study will help to know the trend of urea production and reasons for decreasing the production. The research followed interpretivism philosophy. Primary data </w:t>
      </w:r>
      <w:r w:rsidR="002F4ADA">
        <w:rPr>
          <w:rFonts w:ascii="Times New Roman" w:hAnsi="Times New Roman" w:cs="Times New Roman"/>
          <w:sz w:val="24"/>
          <w:szCs w:val="32"/>
        </w:rPr>
        <w:t>were</w:t>
      </w:r>
      <w:r w:rsidRPr="006F4A12">
        <w:rPr>
          <w:rFonts w:ascii="Times New Roman" w:hAnsi="Times New Roman" w:cs="Times New Roman"/>
          <w:sz w:val="24"/>
          <w:szCs w:val="32"/>
        </w:rPr>
        <w:t xml:space="preserve"> collected through interview of ten officials of Bangladesh chemical industries corporation (BCIC). Secondary data were collected from BCIC Head</w:t>
      </w:r>
      <w:r w:rsidR="00A719C7">
        <w:rPr>
          <w:rFonts w:ascii="Times New Roman" w:hAnsi="Times New Roman" w:cs="Times New Roman"/>
          <w:sz w:val="24"/>
          <w:szCs w:val="32"/>
        </w:rPr>
        <w:t xml:space="preserve"> office</w:t>
      </w:r>
      <w:r w:rsidRPr="006F4A12">
        <w:rPr>
          <w:rFonts w:ascii="Times New Roman" w:hAnsi="Times New Roman" w:cs="Times New Roman"/>
          <w:sz w:val="24"/>
          <w:szCs w:val="32"/>
        </w:rPr>
        <w:t xml:space="preserve">. </w:t>
      </w:r>
    </w:p>
    <w:p w14:paraId="0DB1E824" w14:textId="0B81BF16" w:rsidR="006F4A12" w:rsidRPr="006F4A12" w:rsidRDefault="006F4A12" w:rsidP="006F4A12">
      <w:pPr>
        <w:spacing w:line="360" w:lineRule="auto"/>
        <w:jc w:val="both"/>
        <w:rPr>
          <w:rFonts w:ascii="Times New Roman" w:hAnsi="Times New Roman" w:cs="Times New Roman"/>
          <w:sz w:val="24"/>
          <w:szCs w:val="32"/>
        </w:rPr>
      </w:pPr>
      <w:r w:rsidRPr="006F4A12">
        <w:rPr>
          <w:rFonts w:ascii="Times New Roman" w:hAnsi="Times New Roman" w:cs="Times New Roman"/>
          <w:sz w:val="24"/>
          <w:szCs w:val="32"/>
        </w:rPr>
        <w:t xml:space="preserve">The interviewees expressed their opinions regarding the production of urea fertilizer factories, necessity of increasing urea production instead of importing, challenges and obstacles of productions of urea fertilizer factories and put recommendations for overcoming those challenges. The researcher found some problems like ageing of factories, shortage of natural gas, delayed </w:t>
      </w:r>
      <w:r w:rsidR="00E75BEF" w:rsidRPr="006F4A12">
        <w:rPr>
          <w:rFonts w:ascii="Times New Roman" w:hAnsi="Times New Roman" w:cs="Times New Roman"/>
          <w:sz w:val="24"/>
          <w:szCs w:val="32"/>
        </w:rPr>
        <w:t>overh</w:t>
      </w:r>
      <w:r w:rsidR="00E75BEF">
        <w:rPr>
          <w:rFonts w:ascii="Times New Roman" w:hAnsi="Times New Roman" w:cs="Times New Roman"/>
          <w:sz w:val="24"/>
          <w:szCs w:val="32"/>
        </w:rPr>
        <w:t>au</w:t>
      </w:r>
      <w:r w:rsidR="00E75BEF" w:rsidRPr="006F4A12">
        <w:rPr>
          <w:rFonts w:ascii="Times New Roman" w:hAnsi="Times New Roman" w:cs="Times New Roman"/>
          <w:sz w:val="24"/>
          <w:szCs w:val="32"/>
        </w:rPr>
        <w:t>ling</w:t>
      </w:r>
      <w:r w:rsidRPr="006F4A12">
        <w:rPr>
          <w:rFonts w:ascii="Times New Roman" w:hAnsi="Times New Roman" w:cs="Times New Roman"/>
          <w:sz w:val="24"/>
          <w:szCs w:val="32"/>
        </w:rPr>
        <w:t xml:space="preserve">, poor maintenance, lack of technical experienced manpower, not getting the production cost from the government hamper the production of urea fertilizer factories in Bangladesh. Some recommendations have been stated by the researcher to overcome the problems of production of urea fertilizer factories.                   </w:t>
      </w:r>
    </w:p>
    <w:p w14:paraId="191B65B7" w14:textId="594411BF" w:rsidR="006F4A12" w:rsidRDefault="00C909F7" w:rsidP="00C909F7">
      <w:pPr>
        <w:rPr>
          <w:rFonts w:ascii="Times New Roman" w:hAnsi="Times New Roman" w:cs="Nirmala UI"/>
          <w:bCs/>
          <w:sz w:val="24"/>
          <w:szCs w:val="36"/>
        </w:rPr>
      </w:pPr>
      <w:r>
        <w:rPr>
          <w:rFonts w:ascii="Times New Roman" w:hAnsi="Times New Roman" w:cs="Nirmala UI"/>
          <w:b/>
          <w:bCs/>
          <w:sz w:val="28"/>
          <w:szCs w:val="36"/>
        </w:rPr>
        <w:t xml:space="preserve">Keywords: </w:t>
      </w:r>
      <w:r w:rsidRPr="00C909F7">
        <w:rPr>
          <w:rFonts w:ascii="Times New Roman" w:hAnsi="Times New Roman" w:cs="Nirmala UI"/>
          <w:bCs/>
          <w:sz w:val="24"/>
          <w:szCs w:val="36"/>
        </w:rPr>
        <w:t xml:space="preserve">Urea, Fertilizer, Factories, Demand, Production, Import, Subsidy </w:t>
      </w:r>
    </w:p>
    <w:p w14:paraId="2369B178" w14:textId="28C9FD58" w:rsidR="00742472" w:rsidRDefault="00742472" w:rsidP="00C909F7">
      <w:pPr>
        <w:rPr>
          <w:rFonts w:ascii="Times New Roman" w:hAnsi="Times New Roman" w:cs="Nirmala UI"/>
          <w:bCs/>
          <w:sz w:val="28"/>
          <w:szCs w:val="36"/>
        </w:rPr>
      </w:pPr>
    </w:p>
    <w:p w14:paraId="6808EE03" w14:textId="399FC926" w:rsidR="00742472" w:rsidRDefault="00742472" w:rsidP="00C909F7">
      <w:pPr>
        <w:rPr>
          <w:rFonts w:ascii="Times New Roman" w:hAnsi="Times New Roman" w:cs="Nirmala UI"/>
          <w:bCs/>
          <w:sz w:val="28"/>
          <w:szCs w:val="36"/>
        </w:rPr>
      </w:pPr>
    </w:p>
    <w:p w14:paraId="41F48B66" w14:textId="77777777" w:rsidR="00742472" w:rsidRPr="00C909F7" w:rsidRDefault="00742472" w:rsidP="00C909F7">
      <w:pPr>
        <w:rPr>
          <w:rFonts w:ascii="Times New Roman" w:hAnsi="Times New Roman" w:cs="Nirmala UI"/>
          <w:bCs/>
          <w:sz w:val="28"/>
          <w:szCs w:val="36"/>
        </w:rPr>
      </w:pPr>
    </w:p>
    <w:p w14:paraId="1DF35A81" w14:textId="77777777" w:rsidR="00B20697" w:rsidRDefault="00B20697" w:rsidP="000C2F09">
      <w:pPr>
        <w:spacing w:after="0" w:line="360" w:lineRule="auto"/>
        <w:jc w:val="both"/>
        <w:rPr>
          <w:rFonts w:ascii="Times New Roman" w:hAnsi="Times New Roman" w:cs="Times New Roman"/>
          <w:b/>
          <w:bCs/>
          <w:sz w:val="28"/>
          <w:szCs w:val="36"/>
        </w:rPr>
      </w:pPr>
      <w:r>
        <w:rPr>
          <w:rFonts w:ascii="Times New Roman" w:hAnsi="Times New Roman"/>
          <w:b/>
          <w:bCs/>
          <w:sz w:val="28"/>
          <w:szCs w:val="36"/>
        </w:rPr>
        <w:lastRenderedPageBreak/>
        <w:t xml:space="preserve">1. </w:t>
      </w:r>
      <w:r w:rsidR="00FD229E" w:rsidRPr="00C446BF">
        <w:rPr>
          <w:rFonts w:ascii="Times New Roman" w:hAnsi="Times New Roman" w:cs="Times New Roman"/>
          <w:b/>
          <w:bCs/>
          <w:sz w:val="28"/>
          <w:szCs w:val="36"/>
        </w:rPr>
        <w:t>Introduction:</w:t>
      </w:r>
    </w:p>
    <w:p w14:paraId="6B254CA0" w14:textId="038A17BB" w:rsidR="000212C2" w:rsidRDefault="00B20697" w:rsidP="000C2F09">
      <w:pPr>
        <w:spacing w:after="0" w:line="360" w:lineRule="auto"/>
        <w:jc w:val="both"/>
        <w:rPr>
          <w:rFonts w:ascii="Times New Roman" w:hAnsi="Times New Roman" w:cs="Times New Roman"/>
          <w:color w:val="FF0000"/>
          <w:sz w:val="24"/>
          <w:szCs w:val="32"/>
        </w:rPr>
      </w:pPr>
      <w:r w:rsidRPr="00EE2AA9">
        <w:rPr>
          <w:rFonts w:ascii="Times New Roman" w:hAnsi="Times New Roman" w:cs="Times New Roman"/>
          <w:b/>
          <w:bCs/>
          <w:sz w:val="26"/>
          <w:szCs w:val="26"/>
        </w:rPr>
        <w:t>1.1 Background Information:</w:t>
      </w:r>
      <w:r w:rsidR="00FD229E" w:rsidRPr="00C446BF">
        <w:rPr>
          <w:rFonts w:ascii="Times New Roman" w:hAnsi="Times New Roman" w:cs="Times New Roman"/>
          <w:sz w:val="28"/>
          <w:szCs w:val="36"/>
        </w:rPr>
        <w:t xml:space="preserve"> </w:t>
      </w:r>
    </w:p>
    <w:p w14:paraId="51350F51" w14:textId="269E17BD" w:rsidR="000C2F09" w:rsidRDefault="000212C2" w:rsidP="000C2F09">
      <w:pPr>
        <w:spacing w:after="0" w:line="360" w:lineRule="auto"/>
        <w:jc w:val="both"/>
        <w:rPr>
          <w:rFonts w:ascii="Times New Roman" w:hAnsi="Times New Roman" w:cs="Times New Roman"/>
          <w:sz w:val="24"/>
          <w:szCs w:val="32"/>
        </w:rPr>
      </w:pPr>
      <w:r w:rsidRPr="005A4884">
        <w:rPr>
          <w:rFonts w:ascii="Times New Roman" w:hAnsi="Times New Roman" w:cs="Times New Roman"/>
          <w:sz w:val="24"/>
          <w:szCs w:val="32"/>
        </w:rPr>
        <w:t>Urea fertilizer is one of the most extensively used dry granular sources of nitrogen in the world. It is comparatively easy to manufacture. So, it is preferred by the fertilizer manufacturing industry. In comparison to other popular nitrogen sources (</w:t>
      </w:r>
      <w:r w:rsidR="00134F8F" w:rsidRPr="005A4884">
        <w:rPr>
          <w:rFonts w:ascii="Times New Roman" w:hAnsi="Times New Roman" w:cs="Times New Roman"/>
          <w:sz w:val="24"/>
          <w:szCs w:val="32"/>
        </w:rPr>
        <w:t>i</w:t>
      </w:r>
      <w:r w:rsidR="00134F8F">
        <w:rPr>
          <w:rFonts w:ascii="Times New Roman" w:hAnsi="Times New Roman" w:cs="Times New Roman"/>
          <w:sz w:val="24"/>
          <w:szCs w:val="32"/>
        </w:rPr>
        <w:t>.e.</w:t>
      </w:r>
      <w:r w:rsidRPr="005A4884">
        <w:rPr>
          <w:rFonts w:ascii="Times New Roman" w:hAnsi="Times New Roman" w:cs="Times New Roman"/>
          <w:sz w:val="24"/>
          <w:szCs w:val="32"/>
        </w:rPr>
        <w:t xml:space="preserve"> ammonium nitrate) Urea has a high nitrogen content (46%). The transportation of urea is considered very cost effective in comparison to its most common alternative, ammonium nitrate because it is a </w:t>
      </w:r>
      <w:r w:rsidR="00701A31">
        <w:rPr>
          <w:rFonts w:ascii="Times New Roman" w:hAnsi="Times New Roman" w:cs="Times New Roman"/>
          <w:sz w:val="24"/>
          <w:szCs w:val="32"/>
        </w:rPr>
        <w:t>relatively</w:t>
      </w:r>
      <w:r w:rsidRPr="005A4884">
        <w:rPr>
          <w:rFonts w:ascii="Times New Roman" w:hAnsi="Times New Roman" w:cs="Times New Roman"/>
          <w:sz w:val="24"/>
          <w:szCs w:val="32"/>
        </w:rPr>
        <w:t xml:space="preserve"> stable product to store and transport. There are many limitations and effective additional cost related to the transportation of ammonium nitrate because it is now classified as a hazardous product (It can be used as an explosive). Each ton of urea contains </w:t>
      </w:r>
      <w:r w:rsidR="002C425A" w:rsidRPr="005A4884">
        <w:rPr>
          <w:rFonts w:ascii="Times New Roman" w:hAnsi="Times New Roman" w:cs="Times New Roman"/>
          <w:sz w:val="24"/>
          <w:szCs w:val="32"/>
        </w:rPr>
        <w:t>35%</w:t>
      </w:r>
      <w:r w:rsidR="00E761FE" w:rsidRPr="005A4884">
        <w:rPr>
          <w:rFonts w:ascii="Times New Roman" w:hAnsi="Times New Roman" w:cs="Times New Roman"/>
          <w:sz w:val="24"/>
          <w:szCs w:val="32"/>
        </w:rPr>
        <w:t xml:space="preserve"> more nitrogen th</w:t>
      </w:r>
      <w:r w:rsidR="00387FB4" w:rsidRPr="005A4884">
        <w:rPr>
          <w:rFonts w:ascii="Times New Roman" w:hAnsi="Times New Roman" w:cs="Times New Roman"/>
          <w:sz w:val="24"/>
          <w:szCs w:val="32"/>
        </w:rPr>
        <w:t>a</w:t>
      </w:r>
      <w:r w:rsidR="00E761FE" w:rsidRPr="005A4884">
        <w:rPr>
          <w:rFonts w:ascii="Times New Roman" w:hAnsi="Times New Roman" w:cs="Times New Roman"/>
          <w:sz w:val="24"/>
          <w:szCs w:val="32"/>
        </w:rPr>
        <w:t>n a ton of ammonium nitrate (</w:t>
      </w:r>
      <w:r w:rsidR="00387FB4" w:rsidRPr="005A4884">
        <w:rPr>
          <w:rFonts w:ascii="Times New Roman" w:hAnsi="Times New Roman" w:cs="Times New Roman"/>
          <w:sz w:val="24"/>
          <w:szCs w:val="32"/>
        </w:rPr>
        <w:t>Anon,</w:t>
      </w:r>
      <w:r w:rsidR="00E761FE" w:rsidRPr="005A4884">
        <w:rPr>
          <w:rFonts w:ascii="Times New Roman" w:hAnsi="Times New Roman" w:cs="Times New Roman"/>
          <w:sz w:val="24"/>
          <w:szCs w:val="32"/>
        </w:rPr>
        <w:t xml:space="preserve"> 2014).</w:t>
      </w:r>
      <w:r w:rsidR="000C2F09">
        <w:rPr>
          <w:rFonts w:ascii="Times New Roman" w:hAnsi="Times New Roman" w:cs="Times New Roman"/>
          <w:sz w:val="24"/>
          <w:szCs w:val="32"/>
        </w:rPr>
        <w:t xml:space="preserve"> </w:t>
      </w:r>
    </w:p>
    <w:p w14:paraId="1D8DE60A" w14:textId="2129C7D4" w:rsidR="00C35F03" w:rsidRPr="00B74A1B" w:rsidRDefault="009343C3" w:rsidP="00C446BF">
      <w:pPr>
        <w:spacing w:line="360" w:lineRule="auto"/>
        <w:jc w:val="both"/>
        <w:rPr>
          <w:rFonts w:ascii="Times New Roman" w:hAnsi="Times New Roman" w:cs="Times New Roman"/>
          <w:sz w:val="24"/>
          <w:szCs w:val="32"/>
        </w:rPr>
      </w:pPr>
      <w:r w:rsidRPr="00305241">
        <w:rPr>
          <w:rFonts w:ascii="Times New Roman" w:hAnsi="Times New Roman" w:cs="Times New Roman"/>
          <w:sz w:val="24"/>
          <w:szCs w:val="32"/>
        </w:rPr>
        <w:t>The growing demand for agricultural products together with the growing world population size, has been stimulating the global production of fertilizers for years.</w:t>
      </w:r>
      <w:r w:rsidR="00701A31">
        <w:rPr>
          <w:rFonts w:ascii="Times New Roman" w:hAnsi="Times New Roman" w:cs="Times New Roman"/>
          <w:sz w:val="24"/>
          <w:szCs w:val="32"/>
        </w:rPr>
        <w:t xml:space="preserve"> </w:t>
      </w:r>
      <w:r w:rsidR="00FD229E" w:rsidRPr="00A85E46">
        <w:rPr>
          <w:rFonts w:ascii="Times New Roman" w:hAnsi="Times New Roman" w:cs="Times New Roman"/>
          <w:sz w:val="24"/>
          <w:szCs w:val="32"/>
        </w:rPr>
        <w:t>Bangladesh is an Agricultural country. Urea fertilizer plays a vital role in the economy and food production in Bangladesh.</w:t>
      </w:r>
      <w:r w:rsidR="00E73183" w:rsidRPr="00A85E46">
        <w:rPr>
          <w:rFonts w:ascii="Times New Roman" w:hAnsi="Times New Roman" w:cs="Times New Roman"/>
          <w:sz w:val="24"/>
          <w:szCs w:val="32"/>
        </w:rPr>
        <w:t xml:space="preserve"> Half of the total agricultural production is solely dependent on urea fertilizer. To increase food production and food sufficiency</w:t>
      </w:r>
      <w:r w:rsidR="00125C7E">
        <w:rPr>
          <w:rFonts w:ascii="Times New Roman" w:hAnsi="Times New Roman" w:cs="Times New Roman"/>
          <w:sz w:val="24"/>
          <w:szCs w:val="32"/>
        </w:rPr>
        <w:t>,</w:t>
      </w:r>
      <w:r w:rsidR="00E73183" w:rsidRPr="00A85E46">
        <w:rPr>
          <w:rFonts w:ascii="Times New Roman" w:hAnsi="Times New Roman" w:cs="Times New Roman"/>
          <w:sz w:val="24"/>
          <w:szCs w:val="32"/>
        </w:rPr>
        <w:t xml:space="preserve"> Bangladesh requires sustainable growth in Agriculture sector. Urea fertilizer is considered to be one of the main inputs </w:t>
      </w:r>
      <w:r w:rsidR="00EA003D" w:rsidRPr="00A85E46">
        <w:rPr>
          <w:rFonts w:ascii="Times New Roman" w:hAnsi="Times New Roman" w:cs="Times New Roman"/>
          <w:sz w:val="24"/>
          <w:szCs w:val="32"/>
        </w:rPr>
        <w:t xml:space="preserve">for increasing </w:t>
      </w:r>
      <w:r w:rsidR="00B20697" w:rsidRPr="00A85E46">
        <w:rPr>
          <w:rFonts w:ascii="Times New Roman" w:hAnsi="Times New Roman" w:cs="Times New Roman"/>
          <w:sz w:val="24"/>
          <w:szCs w:val="32"/>
        </w:rPr>
        <w:t>crop yields</w:t>
      </w:r>
      <w:r w:rsidR="00EA003D" w:rsidRPr="00A85E46">
        <w:rPr>
          <w:rFonts w:ascii="Times New Roman" w:hAnsi="Times New Roman" w:cs="Times New Roman"/>
          <w:sz w:val="24"/>
          <w:szCs w:val="32"/>
        </w:rPr>
        <w:t>.</w:t>
      </w:r>
      <w:r w:rsidR="00F15D6F">
        <w:rPr>
          <w:rFonts w:ascii="Times New Roman" w:hAnsi="Times New Roman" w:cs="Times New Roman"/>
          <w:sz w:val="24"/>
          <w:szCs w:val="32"/>
        </w:rPr>
        <w:t xml:space="preserve"> </w:t>
      </w:r>
      <w:r w:rsidR="00234065" w:rsidRPr="00B74A1B">
        <w:rPr>
          <w:rFonts w:ascii="Times New Roman" w:hAnsi="Times New Roman" w:cs="Times New Roman"/>
          <w:sz w:val="24"/>
          <w:szCs w:val="32"/>
        </w:rPr>
        <w:t>The annual consumption of urea fertilizer in Bangladesh is always higher, where the major portion of the demand is fulfilled by imports.</w:t>
      </w:r>
    </w:p>
    <w:p w14:paraId="0FE280F8" w14:textId="5FF972F9" w:rsidR="00896919" w:rsidRDefault="006D48E3" w:rsidP="00C446BF">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The </w:t>
      </w:r>
      <w:r w:rsidR="00A65551">
        <w:rPr>
          <w:rFonts w:ascii="Times New Roman" w:hAnsi="Times New Roman" w:cs="Times New Roman"/>
          <w:sz w:val="24"/>
          <w:szCs w:val="32"/>
        </w:rPr>
        <w:t>f</w:t>
      </w:r>
      <w:r>
        <w:rPr>
          <w:rFonts w:ascii="Times New Roman" w:hAnsi="Times New Roman" w:cs="Times New Roman"/>
          <w:sz w:val="24"/>
          <w:szCs w:val="32"/>
        </w:rPr>
        <w:t>our state-run</w:t>
      </w:r>
      <w:r w:rsidR="00A65551">
        <w:rPr>
          <w:rFonts w:ascii="Times New Roman" w:hAnsi="Times New Roman" w:cs="Times New Roman"/>
          <w:sz w:val="24"/>
          <w:szCs w:val="32"/>
        </w:rPr>
        <w:t xml:space="preserve"> </w:t>
      </w:r>
      <w:r>
        <w:rPr>
          <w:rFonts w:ascii="Times New Roman" w:hAnsi="Times New Roman" w:cs="Times New Roman"/>
          <w:sz w:val="24"/>
          <w:szCs w:val="32"/>
        </w:rPr>
        <w:t xml:space="preserve">urea fertilizer factories under Bangladesh chemical industries corporation (BCIC) can produce 9 to 10 lakh metric tons of urea per year. But the countrywide annual demand of urea is 25 to 26 lakh metric tons. As a result, the rest of shortage of urea fertilizer is </w:t>
      </w:r>
      <w:r w:rsidR="00A65551">
        <w:rPr>
          <w:rFonts w:ascii="Times New Roman" w:hAnsi="Times New Roman" w:cs="Times New Roman"/>
          <w:sz w:val="24"/>
          <w:szCs w:val="32"/>
        </w:rPr>
        <w:t xml:space="preserve">fulfilled </w:t>
      </w:r>
      <w:r>
        <w:rPr>
          <w:rFonts w:ascii="Times New Roman" w:hAnsi="Times New Roman" w:cs="Times New Roman"/>
          <w:sz w:val="24"/>
          <w:szCs w:val="32"/>
        </w:rPr>
        <w:t>by importing.</w:t>
      </w:r>
      <w:r w:rsidR="00EA2CE0">
        <w:rPr>
          <w:rFonts w:ascii="Times New Roman" w:hAnsi="Times New Roman" w:cs="Times New Roman"/>
          <w:sz w:val="24"/>
          <w:szCs w:val="32"/>
        </w:rPr>
        <w:t xml:space="preserve"> </w:t>
      </w:r>
      <w:r w:rsidR="005E0345" w:rsidRPr="00B74A1B">
        <w:rPr>
          <w:rFonts w:ascii="Times New Roman" w:hAnsi="Times New Roman" w:cs="Times New Roman"/>
          <w:sz w:val="24"/>
          <w:szCs w:val="32"/>
        </w:rPr>
        <w:t xml:space="preserve">At present Bangladesh chemical industries corporation (BCIC) operates four urea fertilizer </w:t>
      </w:r>
      <w:r w:rsidR="00E270A9">
        <w:rPr>
          <w:rFonts w:ascii="Times New Roman" w:hAnsi="Times New Roman" w:cs="Times New Roman"/>
          <w:sz w:val="24"/>
          <w:szCs w:val="32"/>
        </w:rPr>
        <w:t>factories</w:t>
      </w:r>
      <w:r w:rsidR="00FB178E">
        <w:rPr>
          <w:rFonts w:ascii="Times New Roman" w:hAnsi="Times New Roman" w:cs="Times New Roman"/>
          <w:sz w:val="24"/>
          <w:szCs w:val="32"/>
        </w:rPr>
        <w:t xml:space="preserve"> like</w:t>
      </w:r>
      <w:r w:rsidR="00241231" w:rsidRPr="00B74A1B">
        <w:rPr>
          <w:rFonts w:ascii="Times New Roman" w:hAnsi="Times New Roman" w:cs="Times New Roman"/>
          <w:sz w:val="24"/>
          <w:szCs w:val="32"/>
        </w:rPr>
        <w:t xml:space="preserve"> </w:t>
      </w:r>
      <w:r w:rsidR="005E0345" w:rsidRPr="00B74A1B">
        <w:rPr>
          <w:rFonts w:ascii="Times New Roman" w:hAnsi="Times New Roman" w:cs="Times New Roman"/>
          <w:sz w:val="24"/>
          <w:szCs w:val="32"/>
        </w:rPr>
        <w:t xml:space="preserve">Shahjalal fertilizer </w:t>
      </w:r>
      <w:r w:rsidR="0056137C" w:rsidRPr="00B74A1B">
        <w:rPr>
          <w:rFonts w:ascii="Times New Roman" w:hAnsi="Times New Roman" w:cs="Times New Roman"/>
          <w:sz w:val="24"/>
          <w:szCs w:val="32"/>
        </w:rPr>
        <w:t>C</w:t>
      </w:r>
      <w:r w:rsidR="005E0345" w:rsidRPr="00B74A1B">
        <w:rPr>
          <w:rFonts w:ascii="Times New Roman" w:hAnsi="Times New Roman" w:cs="Times New Roman"/>
          <w:sz w:val="24"/>
          <w:szCs w:val="32"/>
        </w:rPr>
        <w:t>o</w:t>
      </w:r>
      <w:r w:rsidR="00B642F3">
        <w:rPr>
          <w:rFonts w:ascii="Times New Roman" w:hAnsi="Times New Roman" w:cs="Times New Roman"/>
          <w:sz w:val="24"/>
          <w:szCs w:val="32"/>
        </w:rPr>
        <w:t xml:space="preserve">. </w:t>
      </w:r>
      <w:r w:rsidR="005E0345" w:rsidRPr="00B74A1B">
        <w:rPr>
          <w:rFonts w:ascii="Times New Roman" w:hAnsi="Times New Roman" w:cs="Times New Roman"/>
          <w:sz w:val="24"/>
          <w:szCs w:val="32"/>
        </w:rPr>
        <w:t>Ltd</w:t>
      </w:r>
      <w:r w:rsidR="00B642F3">
        <w:rPr>
          <w:rFonts w:ascii="Times New Roman" w:hAnsi="Times New Roman" w:cs="Times New Roman"/>
          <w:sz w:val="24"/>
          <w:szCs w:val="32"/>
        </w:rPr>
        <w:t>.</w:t>
      </w:r>
      <w:r w:rsidR="005E0345" w:rsidRPr="00B74A1B">
        <w:rPr>
          <w:rFonts w:ascii="Times New Roman" w:hAnsi="Times New Roman" w:cs="Times New Roman"/>
          <w:sz w:val="24"/>
          <w:szCs w:val="32"/>
        </w:rPr>
        <w:t xml:space="preserve"> (SFCL)</w:t>
      </w:r>
      <w:r w:rsidR="00704090">
        <w:rPr>
          <w:rFonts w:ascii="Times New Roman" w:hAnsi="Times New Roman" w:cs="Times New Roman"/>
          <w:sz w:val="24"/>
          <w:szCs w:val="32"/>
        </w:rPr>
        <w:t xml:space="preserve"> </w:t>
      </w:r>
      <w:proofErr w:type="spellStart"/>
      <w:r w:rsidR="00704090">
        <w:rPr>
          <w:rFonts w:ascii="Times New Roman" w:hAnsi="Times New Roman" w:cs="Times New Roman"/>
          <w:sz w:val="24"/>
          <w:szCs w:val="32"/>
        </w:rPr>
        <w:t>Fenchuganj</w:t>
      </w:r>
      <w:proofErr w:type="spellEnd"/>
      <w:r w:rsidR="00704090">
        <w:rPr>
          <w:rFonts w:ascii="Times New Roman" w:hAnsi="Times New Roman" w:cs="Times New Roman"/>
          <w:sz w:val="24"/>
          <w:szCs w:val="32"/>
        </w:rPr>
        <w:t>, Sylhet</w:t>
      </w:r>
      <w:r w:rsidR="005E0345" w:rsidRPr="00B74A1B">
        <w:rPr>
          <w:rFonts w:ascii="Times New Roman" w:hAnsi="Times New Roman" w:cs="Times New Roman"/>
          <w:sz w:val="24"/>
          <w:szCs w:val="32"/>
        </w:rPr>
        <w:t xml:space="preserve">. Jamuna fertilizer </w:t>
      </w:r>
      <w:r w:rsidR="0056137C" w:rsidRPr="00B74A1B">
        <w:rPr>
          <w:rFonts w:ascii="Times New Roman" w:hAnsi="Times New Roman" w:cs="Times New Roman"/>
          <w:sz w:val="24"/>
          <w:szCs w:val="32"/>
        </w:rPr>
        <w:t>C</w:t>
      </w:r>
      <w:r w:rsidR="005E0345" w:rsidRPr="00B74A1B">
        <w:rPr>
          <w:rFonts w:ascii="Times New Roman" w:hAnsi="Times New Roman" w:cs="Times New Roman"/>
          <w:sz w:val="24"/>
          <w:szCs w:val="32"/>
        </w:rPr>
        <w:t>o</w:t>
      </w:r>
      <w:r w:rsidR="00B642F3">
        <w:rPr>
          <w:rFonts w:ascii="Times New Roman" w:hAnsi="Times New Roman" w:cs="Times New Roman"/>
          <w:sz w:val="24"/>
          <w:szCs w:val="32"/>
        </w:rPr>
        <w:t xml:space="preserve">. </w:t>
      </w:r>
      <w:r w:rsidR="005E0345" w:rsidRPr="00B74A1B">
        <w:rPr>
          <w:rFonts w:ascii="Times New Roman" w:hAnsi="Times New Roman" w:cs="Times New Roman"/>
          <w:sz w:val="24"/>
          <w:szCs w:val="32"/>
        </w:rPr>
        <w:t>Ltd</w:t>
      </w:r>
      <w:r w:rsidR="00B642F3">
        <w:rPr>
          <w:rFonts w:ascii="Times New Roman" w:hAnsi="Times New Roman" w:cs="Times New Roman"/>
          <w:sz w:val="24"/>
          <w:szCs w:val="32"/>
        </w:rPr>
        <w:t>.</w:t>
      </w:r>
      <w:r w:rsidR="005E0345" w:rsidRPr="00B74A1B">
        <w:rPr>
          <w:rFonts w:ascii="Times New Roman" w:hAnsi="Times New Roman" w:cs="Times New Roman"/>
          <w:sz w:val="24"/>
          <w:szCs w:val="32"/>
        </w:rPr>
        <w:t xml:space="preserve"> (JFCL)</w:t>
      </w:r>
      <w:r w:rsidR="00CA14A7">
        <w:rPr>
          <w:rFonts w:ascii="Times New Roman" w:hAnsi="Times New Roman" w:cs="Times New Roman"/>
          <w:sz w:val="24"/>
          <w:szCs w:val="32"/>
        </w:rPr>
        <w:t xml:space="preserve"> </w:t>
      </w:r>
      <w:proofErr w:type="spellStart"/>
      <w:r w:rsidR="00CA14A7">
        <w:rPr>
          <w:rFonts w:ascii="Times New Roman" w:hAnsi="Times New Roman" w:cs="Times New Roman"/>
          <w:sz w:val="24"/>
          <w:szCs w:val="32"/>
        </w:rPr>
        <w:t>Tarakandi</w:t>
      </w:r>
      <w:proofErr w:type="spellEnd"/>
      <w:r w:rsidR="00CA14A7">
        <w:rPr>
          <w:rFonts w:ascii="Times New Roman" w:hAnsi="Times New Roman" w:cs="Times New Roman"/>
          <w:sz w:val="24"/>
          <w:szCs w:val="32"/>
        </w:rPr>
        <w:t>, Jamalpur</w:t>
      </w:r>
      <w:r w:rsidR="005E0345" w:rsidRPr="00B74A1B">
        <w:rPr>
          <w:rFonts w:ascii="Times New Roman" w:hAnsi="Times New Roman" w:cs="Times New Roman"/>
          <w:sz w:val="24"/>
          <w:szCs w:val="32"/>
        </w:rPr>
        <w:t>. Chittagong Urea fertilizer Ltd</w:t>
      </w:r>
      <w:r w:rsidR="00056790">
        <w:rPr>
          <w:rFonts w:ascii="Times New Roman" w:hAnsi="Times New Roman" w:cs="Times New Roman"/>
          <w:sz w:val="24"/>
          <w:szCs w:val="32"/>
        </w:rPr>
        <w:t>.</w:t>
      </w:r>
      <w:r w:rsidR="005E0345" w:rsidRPr="00B74A1B">
        <w:rPr>
          <w:rFonts w:ascii="Times New Roman" w:hAnsi="Times New Roman" w:cs="Times New Roman"/>
          <w:sz w:val="24"/>
          <w:szCs w:val="32"/>
        </w:rPr>
        <w:t xml:space="preserve"> (CUFL)</w:t>
      </w:r>
      <w:r w:rsidR="00390591">
        <w:rPr>
          <w:rFonts w:ascii="Times New Roman" w:hAnsi="Times New Roman" w:cs="Times New Roman"/>
          <w:sz w:val="24"/>
          <w:szCs w:val="32"/>
        </w:rPr>
        <w:t xml:space="preserve"> and</w:t>
      </w:r>
      <w:r w:rsidR="005E0345" w:rsidRPr="00B74A1B">
        <w:rPr>
          <w:rFonts w:ascii="Times New Roman" w:hAnsi="Times New Roman" w:cs="Times New Roman"/>
          <w:sz w:val="24"/>
          <w:szCs w:val="32"/>
        </w:rPr>
        <w:t xml:space="preserve"> Ash</w:t>
      </w:r>
      <w:r w:rsidR="00B5394D">
        <w:rPr>
          <w:rFonts w:ascii="Times New Roman" w:hAnsi="Times New Roman" w:hint="cs"/>
          <w:sz w:val="24"/>
          <w:szCs w:val="32"/>
          <w:cs/>
          <w:lang w:bidi="bn-BD"/>
        </w:rPr>
        <w:t>u</w:t>
      </w:r>
      <w:proofErr w:type="spellStart"/>
      <w:r w:rsidR="005E0345" w:rsidRPr="00B74A1B">
        <w:rPr>
          <w:rFonts w:ascii="Times New Roman" w:hAnsi="Times New Roman" w:cs="Times New Roman"/>
          <w:sz w:val="24"/>
          <w:szCs w:val="32"/>
        </w:rPr>
        <w:t>ganj</w:t>
      </w:r>
      <w:proofErr w:type="spellEnd"/>
      <w:r w:rsidR="005E0345" w:rsidRPr="00B74A1B">
        <w:rPr>
          <w:rFonts w:ascii="Times New Roman" w:hAnsi="Times New Roman" w:cs="Times New Roman"/>
          <w:sz w:val="24"/>
          <w:szCs w:val="32"/>
        </w:rPr>
        <w:t xml:space="preserve"> Fertilizer and chemical Co</w:t>
      </w:r>
      <w:r w:rsidR="00056790">
        <w:rPr>
          <w:rFonts w:ascii="Times New Roman" w:hAnsi="Times New Roman" w:cs="Times New Roman"/>
          <w:sz w:val="24"/>
          <w:szCs w:val="32"/>
        </w:rPr>
        <w:t xml:space="preserve">. </w:t>
      </w:r>
      <w:r w:rsidR="005E0345" w:rsidRPr="00B74A1B">
        <w:rPr>
          <w:rFonts w:ascii="Times New Roman" w:hAnsi="Times New Roman" w:cs="Times New Roman"/>
          <w:sz w:val="24"/>
          <w:szCs w:val="32"/>
        </w:rPr>
        <w:t>Ltd</w:t>
      </w:r>
      <w:r w:rsidR="00056790">
        <w:rPr>
          <w:rFonts w:ascii="Times New Roman" w:hAnsi="Times New Roman" w:cs="Times New Roman"/>
          <w:sz w:val="24"/>
          <w:szCs w:val="32"/>
        </w:rPr>
        <w:t>.</w:t>
      </w:r>
      <w:r w:rsidR="005E0345" w:rsidRPr="00B74A1B">
        <w:rPr>
          <w:rFonts w:ascii="Times New Roman" w:hAnsi="Times New Roman" w:cs="Times New Roman"/>
          <w:sz w:val="24"/>
          <w:szCs w:val="32"/>
        </w:rPr>
        <w:t xml:space="preserve"> (AFCL)</w:t>
      </w:r>
      <w:r w:rsidR="00C35F03" w:rsidRPr="00B74A1B">
        <w:rPr>
          <w:rFonts w:ascii="Times New Roman" w:hAnsi="Times New Roman" w:cs="Times New Roman"/>
          <w:sz w:val="24"/>
          <w:szCs w:val="32"/>
        </w:rPr>
        <w:t xml:space="preserve"> </w:t>
      </w:r>
      <w:r w:rsidR="00C439D8" w:rsidRPr="00B74A1B">
        <w:rPr>
          <w:rFonts w:ascii="Times New Roman" w:hAnsi="Times New Roman" w:cs="Times New Roman"/>
          <w:sz w:val="24"/>
          <w:szCs w:val="32"/>
        </w:rPr>
        <w:t xml:space="preserve">are running. </w:t>
      </w:r>
    </w:p>
    <w:p w14:paraId="75FC859B" w14:textId="43355CEE" w:rsidR="00D07967" w:rsidRPr="00B74A1B" w:rsidRDefault="00701A31" w:rsidP="00C446BF">
      <w:pPr>
        <w:spacing w:line="360" w:lineRule="auto"/>
        <w:jc w:val="both"/>
        <w:rPr>
          <w:rFonts w:ascii="Times New Roman" w:hAnsi="Times New Roman" w:cs="Times New Roman"/>
          <w:sz w:val="24"/>
          <w:szCs w:val="32"/>
        </w:rPr>
      </w:pPr>
      <w:r>
        <w:rPr>
          <w:rFonts w:ascii="Times New Roman" w:hAnsi="Times New Roman" w:cs="Times New Roman"/>
          <w:sz w:val="24"/>
        </w:rPr>
        <w:t>For e</w:t>
      </w:r>
      <w:r w:rsidR="00962173" w:rsidRPr="00673BA5">
        <w:rPr>
          <w:rFonts w:ascii="Times New Roman" w:hAnsi="Times New Roman" w:cs="Times New Roman"/>
          <w:sz w:val="24"/>
        </w:rPr>
        <w:t>nhancing urea fertilizer production BCIC is</w:t>
      </w:r>
      <w:r w:rsidR="00673BA5" w:rsidRPr="00673BA5">
        <w:rPr>
          <w:rFonts w:ascii="Times New Roman" w:hAnsi="Times New Roman" w:cs="Times New Roman"/>
          <w:sz w:val="24"/>
        </w:rPr>
        <w:t xml:space="preserve"> implementing </w:t>
      </w:r>
      <w:r w:rsidR="00962173" w:rsidRPr="00673BA5">
        <w:rPr>
          <w:rFonts w:ascii="Times New Roman" w:hAnsi="Times New Roman" w:cs="Times New Roman"/>
          <w:sz w:val="24"/>
        </w:rPr>
        <w:t xml:space="preserve">a new, modern, energy efficient and higher capacity granular urea fertilizer factory named </w:t>
      </w:r>
      <w:proofErr w:type="spellStart"/>
      <w:r w:rsidR="00962173" w:rsidRPr="00673BA5">
        <w:rPr>
          <w:rFonts w:ascii="Times New Roman" w:hAnsi="Times New Roman" w:cs="Times New Roman"/>
          <w:sz w:val="24"/>
        </w:rPr>
        <w:t>Ghorasal</w:t>
      </w:r>
      <w:r w:rsidR="00094A6F">
        <w:rPr>
          <w:rFonts w:ascii="Times New Roman" w:hAnsi="Times New Roman" w:cs="Times New Roman"/>
          <w:sz w:val="24"/>
        </w:rPr>
        <w:t>-</w:t>
      </w:r>
      <w:r w:rsidR="00962173" w:rsidRPr="00673BA5">
        <w:rPr>
          <w:rFonts w:ascii="Times New Roman" w:hAnsi="Times New Roman" w:cs="Times New Roman"/>
          <w:sz w:val="24"/>
        </w:rPr>
        <w:t>Polash</w:t>
      </w:r>
      <w:proofErr w:type="spellEnd"/>
      <w:r w:rsidR="00962173" w:rsidRPr="00673BA5">
        <w:rPr>
          <w:rFonts w:ascii="Times New Roman" w:hAnsi="Times New Roman" w:cs="Times New Roman"/>
          <w:sz w:val="24"/>
        </w:rPr>
        <w:t xml:space="preserve"> Urea fertilizer factory in place of </w:t>
      </w:r>
      <w:r w:rsidR="00896919" w:rsidRPr="00673BA5">
        <w:rPr>
          <w:rFonts w:ascii="Times New Roman" w:hAnsi="Times New Roman" w:cs="Times New Roman"/>
          <w:sz w:val="24"/>
        </w:rPr>
        <w:t>existing</w:t>
      </w:r>
      <w:r w:rsidR="00962173" w:rsidRPr="00673BA5">
        <w:rPr>
          <w:rFonts w:ascii="Times New Roman" w:hAnsi="Times New Roman" w:cs="Times New Roman"/>
          <w:sz w:val="24"/>
        </w:rPr>
        <w:t xml:space="preserve"> urea fertilizer factory Ltd</w:t>
      </w:r>
      <w:r w:rsidR="00056790">
        <w:rPr>
          <w:rFonts w:ascii="Times New Roman" w:hAnsi="Times New Roman" w:cs="Times New Roman"/>
          <w:sz w:val="24"/>
        </w:rPr>
        <w:t>.</w:t>
      </w:r>
      <w:r w:rsidR="00962173" w:rsidRPr="00673BA5">
        <w:rPr>
          <w:rFonts w:ascii="Times New Roman" w:hAnsi="Times New Roman" w:cs="Times New Roman"/>
          <w:sz w:val="24"/>
        </w:rPr>
        <w:t xml:space="preserve"> (UFFL) and Polash Urea fertilizer factory Ltd</w:t>
      </w:r>
      <w:r w:rsidR="00056790">
        <w:rPr>
          <w:rFonts w:ascii="Times New Roman" w:hAnsi="Times New Roman" w:cs="Times New Roman"/>
          <w:sz w:val="24"/>
        </w:rPr>
        <w:t>.</w:t>
      </w:r>
      <w:r w:rsidR="00673BA5" w:rsidRPr="00673BA5">
        <w:rPr>
          <w:rFonts w:ascii="Times New Roman" w:hAnsi="Times New Roman" w:cs="Times New Roman"/>
          <w:sz w:val="24"/>
        </w:rPr>
        <w:t xml:space="preserve"> (PUFL) </w:t>
      </w:r>
      <w:r w:rsidR="00972631">
        <w:rPr>
          <w:rFonts w:ascii="Times New Roman" w:hAnsi="Times New Roman" w:cs="Times New Roman"/>
          <w:sz w:val="24"/>
        </w:rPr>
        <w:t>b</w:t>
      </w:r>
      <w:r w:rsidR="00673BA5" w:rsidRPr="00673BA5">
        <w:rPr>
          <w:rFonts w:ascii="Times New Roman" w:hAnsi="Times New Roman" w:cs="Times New Roman"/>
          <w:sz w:val="24"/>
        </w:rPr>
        <w:t>y</w:t>
      </w:r>
      <w:r w:rsidR="00962173" w:rsidRPr="00673BA5">
        <w:rPr>
          <w:rFonts w:ascii="Times New Roman" w:hAnsi="Times New Roman" w:cs="Times New Roman"/>
          <w:sz w:val="24"/>
        </w:rPr>
        <w:t xml:space="preserve"> shutting down the factories with the consumption of same gas by both factories but </w:t>
      </w:r>
      <w:r w:rsidR="00962173" w:rsidRPr="00673BA5">
        <w:rPr>
          <w:rFonts w:ascii="Times New Roman" w:hAnsi="Times New Roman" w:cs="Times New Roman"/>
          <w:sz w:val="24"/>
        </w:rPr>
        <w:lastRenderedPageBreak/>
        <w:t>production rate</w:t>
      </w:r>
      <w:r w:rsidR="00673BA5" w:rsidRPr="00673BA5">
        <w:rPr>
          <w:rFonts w:ascii="Times New Roman" w:hAnsi="Times New Roman" w:cs="Times New Roman"/>
          <w:sz w:val="24"/>
        </w:rPr>
        <w:t xml:space="preserve"> is</w:t>
      </w:r>
      <w:r w:rsidR="00962173" w:rsidRPr="00673BA5">
        <w:rPr>
          <w:rFonts w:ascii="Times New Roman" w:hAnsi="Times New Roman" w:cs="Times New Roman"/>
          <w:sz w:val="24"/>
        </w:rPr>
        <w:t xml:space="preserve"> higher </w:t>
      </w:r>
      <w:r w:rsidR="00134F8F" w:rsidRPr="00673BA5">
        <w:rPr>
          <w:rFonts w:ascii="Times New Roman" w:hAnsi="Times New Roman" w:cs="Times New Roman"/>
          <w:sz w:val="24"/>
        </w:rPr>
        <w:t>i.e.</w:t>
      </w:r>
      <w:r w:rsidR="00962173" w:rsidRPr="00673BA5">
        <w:rPr>
          <w:rFonts w:ascii="Times New Roman" w:hAnsi="Times New Roman" w:cs="Times New Roman"/>
          <w:sz w:val="24"/>
        </w:rPr>
        <w:t xml:space="preserve"> Gra</w:t>
      </w:r>
      <w:r w:rsidR="00673BA5" w:rsidRPr="00673BA5">
        <w:rPr>
          <w:rFonts w:ascii="Times New Roman" w:hAnsi="Times New Roman" w:cs="Times New Roman"/>
          <w:sz w:val="24"/>
        </w:rPr>
        <w:t>nu</w:t>
      </w:r>
      <w:r w:rsidR="00962173" w:rsidRPr="00673BA5">
        <w:rPr>
          <w:rFonts w:ascii="Times New Roman" w:hAnsi="Times New Roman" w:cs="Times New Roman"/>
          <w:sz w:val="24"/>
        </w:rPr>
        <w:t>lar urea 2800 MT</w:t>
      </w:r>
      <w:r w:rsidR="00094A6F">
        <w:rPr>
          <w:rFonts w:ascii="Times New Roman" w:hAnsi="Times New Roman" w:cs="Times New Roman"/>
          <w:sz w:val="24"/>
        </w:rPr>
        <w:t>/</w:t>
      </w:r>
      <w:r w:rsidR="00962173" w:rsidRPr="00673BA5">
        <w:rPr>
          <w:rFonts w:ascii="Times New Roman" w:hAnsi="Times New Roman" w:cs="Times New Roman"/>
          <w:sz w:val="24"/>
        </w:rPr>
        <w:t>D (92400</w:t>
      </w:r>
      <w:r w:rsidR="00355872">
        <w:rPr>
          <w:rFonts w:ascii="Times New Roman" w:hAnsi="Times New Roman" w:cs="Times New Roman"/>
          <w:sz w:val="24"/>
        </w:rPr>
        <w:t>0</w:t>
      </w:r>
      <w:r w:rsidR="00962173" w:rsidRPr="00673BA5">
        <w:rPr>
          <w:rFonts w:ascii="Times New Roman" w:hAnsi="Times New Roman" w:cs="Times New Roman"/>
          <w:sz w:val="24"/>
        </w:rPr>
        <w:t xml:space="preserve"> MT</w:t>
      </w:r>
      <w:r w:rsidR="00094A6F">
        <w:rPr>
          <w:rFonts w:ascii="Times New Roman" w:hAnsi="Times New Roman" w:cs="Times New Roman"/>
          <w:sz w:val="24"/>
        </w:rPr>
        <w:t>/</w:t>
      </w:r>
      <w:r w:rsidR="00962173" w:rsidRPr="00673BA5">
        <w:rPr>
          <w:rFonts w:ascii="Times New Roman" w:hAnsi="Times New Roman" w:cs="Times New Roman"/>
          <w:sz w:val="24"/>
        </w:rPr>
        <w:t>Y) and Ammonia 1600 MT</w:t>
      </w:r>
      <w:r w:rsidR="00094A6F">
        <w:rPr>
          <w:rFonts w:ascii="Times New Roman" w:hAnsi="Times New Roman" w:cs="Times New Roman"/>
          <w:sz w:val="24"/>
        </w:rPr>
        <w:t>/</w:t>
      </w:r>
      <w:r w:rsidR="00962173" w:rsidRPr="00673BA5">
        <w:rPr>
          <w:rFonts w:ascii="Times New Roman" w:hAnsi="Times New Roman" w:cs="Times New Roman"/>
          <w:sz w:val="24"/>
        </w:rPr>
        <w:t>D. A special trait of this fertilizer factory in Bangladesh where the environment</w:t>
      </w:r>
      <w:r w:rsidR="00972631">
        <w:rPr>
          <w:rFonts w:ascii="Times New Roman" w:hAnsi="Times New Roman" w:cs="Times New Roman"/>
          <w:sz w:val="24"/>
        </w:rPr>
        <w:t>al</w:t>
      </w:r>
      <w:r w:rsidR="00962173" w:rsidRPr="00673BA5">
        <w:rPr>
          <w:rFonts w:ascii="Times New Roman" w:hAnsi="Times New Roman" w:cs="Times New Roman"/>
          <w:sz w:val="24"/>
        </w:rPr>
        <w:t xml:space="preserve"> pollutant </w:t>
      </w:r>
      <w:r w:rsidR="00134F8F" w:rsidRPr="00673BA5">
        <w:rPr>
          <w:rFonts w:ascii="Times New Roman" w:hAnsi="Times New Roman" w:cs="Times New Roman"/>
          <w:sz w:val="24"/>
        </w:rPr>
        <w:t>C</w:t>
      </w:r>
      <w:r w:rsidR="00134F8F">
        <w:rPr>
          <w:rFonts w:ascii="Times New Roman" w:hAnsi="Times New Roman" w:cs="Times New Roman"/>
          <w:sz w:val="24"/>
        </w:rPr>
        <w:t>a</w:t>
      </w:r>
      <w:r w:rsidR="00134F8F" w:rsidRPr="00673BA5">
        <w:rPr>
          <w:rFonts w:ascii="Times New Roman" w:hAnsi="Times New Roman" w:cs="Times New Roman"/>
          <w:sz w:val="24"/>
        </w:rPr>
        <w:t>rb</w:t>
      </w:r>
      <w:r w:rsidR="00134F8F">
        <w:rPr>
          <w:rFonts w:ascii="Times New Roman" w:hAnsi="Times New Roman" w:cs="Times New Roman"/>
          <w:sz w:val="24"/>
        </w:rPr>
        <w:t>o</w:t>
      </w:r>
      <w:r w:rsidR="00134F8F" w:rsidRPr="00673BA5">
        <w:rPr>
          <w:rFonts w:ascii="Times New Roman" w:hAnsi="Times New Roman" w:cs="Times New Roman"/>
          <w:sz w:val="24"/>
        </w:rPr>
        <w:t>n</w:t>
      </w:r>
      <w:r w:rsidR="00962173" w:rsidRPr="00673BA5">
        <w:rPr>
          <w:rFonts w:ascii="Times New Roman" w:hAnsi="Times New Roman" w:cs="Times New Roman"/>
          <w:sz w:val="24"/>
        </w:rPr>
        <w:t>-Di-</w:t>
      </w:r>
      <w:r w:rsidR="00134F8F" w:rsidRPr="00673BA5">
        <w:rPr>
          <w:rFonts w:ascii="Times New Roman" w:hAnsi="Times New Roman" w:cs="Times New Roman"/>
          <w:sz w:val="24"/>
        </w:rPr>
        <w:t>Oxide (</w:t>
      </w:r>
      <w:r w:rsidR="00962173" w:rsidRPr="00673BA5">
        <w:rPr>
          <w:rFonts w:ascii="Times New Roman" w:hAnsi="Times New Roman" w:cs="Times New Roman"/>
          <w:sz w:val="24"/>
        </w:rPr>
        <w:t>co</w:t>
      </w:r>
      <w:r w:rsidR="007509FB" w:rsidRPr="00673BA5">
        <w:rPr>
          <w:rFonts w:ascii="Times New Roman" w:hAnsi="Times New Roman" w:cs="Times New Roman"/>
          <w:sz w:val="24"/>
          <w:vertAlign w:val="subscript"/>
        </w:rPr>
        <w:t>2</w:t>
      </w:r>
      <w:r w:rsidR="00962173" w:rsidRPr="00673BA5">
        <w:rPr>
          <w:rFonts w:ascii="Times New Roman" w:hAnsi="Times New Roman" w:cs="Times New Roman"/>
          <w:sz w:val="24"/>
        </w:rPr>
        <w:t>) will be captured from the primary reformer flue gas and the production of urea fertilizer will be increased (about 10%) by using the captured co</w:t>
      </w:r>
      <w:r w:rsidR="007509FB" w:rsidRPr="00673BA5">
        <w:rPr>
          <w:rFonts w:ascii="Times New Roman" w:hAnsi="Times New Roman" w:cs="Times New Roman"/>
          <w:sz w:val="24"/>
          <w:vertAlign w:val="subscript"/>
        </w:rPr>
        <w:t>2</w:t>
      </w:r>
      <w:r w:rsidR="00962173" w:rsidRPr="00673BA5">
        <w:rPr>
          <w:rFonts w:ascii="Times New Roman" w:hAnsi="Times New Roman" w:cs="Times New Roman"/>
          <w:sz w:val="24"/>
        </w:rPr>
        <w:t xml:space="preserve"> which is unique in Bangladesh.</w:t>
      </w:r>
      <w:r w:rsidR="00C439D8" w:rsidRPr="00B74A1B">
        <w:rPr>
          <w:rFonts w:ascii="Times New Roman" w:hAnsi="Times New Roman" w:cs="Times New Roman"/>
          <w:sz w:val="24"/>
          <w:szCs w:val="32"/>
        </w:rPr>
        <w:t xml:space="preserve"> </w:t>
      </w:r>
      <w:proofErr w:type="spellStart"/>
      <w:r w:rsidR="00C439D8" w:rsidRPr="00B74A1B">
        <w:rPr>
          <w:rFonts w:ascii="Times New Roman" w:hAnsi="Times New Roman" w:cs="Times New Roman"/>
          <w:sz w:val="24"/>
          <w:szCs w:val="32"/>
        </w:rPr>
        <w:t>Karnaph</w:t>
      </w:r>
      <w:r w:rsidR="00F76936">
        <w:rPr>
          <w:rFonts w:ascii="Times New Roman" w:hAnsi="Times New Roman" w:cs="Times New Roman"/>
          <w:sz w:val="24"/>
          <w:szCs w:val="32"/>
        </w:rPr>
        <w:t>u</w:t>
      </w:r>
      <w:r w:rsidR="00C439D8" w:rsidRPr="00B74A1B">
        <w:rPr>
          <w:rFonts w:ascii="Times New Roman" w:hAnsi="Times New Roman" w:cs="Times New Roman"/>
          <w:sz w:val="24"/>
          <w:szCs w:val="32"/>
        </w:rPr>
        <w:t>l</w:t>
      </w:r>
      <w:r w:rsidR="00972631">
        <w:rPr>
          <w:rFonts w:ascii="Times New Roman" w:hAnsi="Times New Roman" w:cs="Times New Roman"/>
          <w:sz w:val="24"/>
          <w:szCs w:val="32"/>
        </w:rPr>
        <w:t>i</w:t>
      </w:r>
      <w:proofErr w:type="spellEnd"/>
      <w:r w:rsidR="00C439D8" w:rsidRPr="00B74A1B">
        <w:rPr>
          <w:rFonts w:ascii="Times New Roman" w:hAnsi="Times New Roman" w:cs="Times New Roman"/>
          <w:sz w:val="24"/>
          <w:szCs w:val="32"/>
        </w:rPr>
        <w:t xml:space="preserve"> fertilizer Co. Ltd</w:t>
      </w:r>
      <w:r w:rsidR="00056790">
        <w:rPr>
          <w:rFonts w:ascii="Times New Roman" w:hAnsi="Times New Roman" w:cs="Times New Roman"/>
          <w:sz w:val="24"/>
          <w:szCs w:val="32"/>
        </w:rPr>
        <w:t>.</w:t>
      </w:r>
      <w:r w:rsidR="00C439D8" w:rsidRPr="00B74A1B">
        <w:rPr>
          <w:rFonts w:ascii="Times New Roman" w:hAnsi="Times New Roman" w:cs="Times New Roman"/>
          <w:sz w:val="24"/>
          <w:szCs w:val="32"/>
        </w:rPr>
        <w:t xml:space="preserve"> (KAFC</w:t>
      </w:r>
      <w:r w:rsidR="0083117E">
        <w:rPr>
          <w:rFonts w:ascii="Times New Roman" w:hAnsi="Times New Roman" w:cs="Times New Roman"/>
          <w:sz w:val="24"/>
          <w:szCs w:val="32"/>
        </w:rPr>
        <w:t>O</w:t>
      </w:r>
      <w:r w:rsidR="00C439D8" w:rsidRPr="00B74A1B">
        <w:rPr>
          <w:rFonts w:ascii="Times New Roman" w:hAnsi="Times New Roman" w:cs="Times New Roman"/>
          <w:sz w:val="24"/>
          <w:szCs w:val="32"/>
        </w:rPr>
        <w:t>) a joint venture between the govt. of Bangladesh and foreign companies produces urea fertilizer and extra ammonia product for export.</w:t>
      </w:r>
      <w:r w:rsidR="00811261" w:rsidRPr="00B74A1B">
        <w:rPr>
          <w:rFonts w:ascii="Times New Roman" w:hAnsi="Times New Roman" w:cs="Times New Roman"/>
          <w:sz w:val="24"/>
          <w:szCs w:val="32"/>
        </w:rPr>
        <w:t xml:space="preserve"> </w:t>
      </w:r>
    </w:p>
    <w:p w14:paraId="5D1C112C" w14:textId="591C7408" w:rsidR="00D07967" w:rsidRPr="00B74A1B" w:rsidRDefault="00811261" w:rsidP="00D07967">
      <w:pPr>
        <w:spacing w:line="360" w:lineRule="auto"/>
        <w:jc w:val="both"/>
        <w:rPr>
          <w:rFonts w:ascii="Times New Roman" w:hAnsi="Times New Roman" w:cs="Times New Roman"/>
          <w:sz w:val="24"/>
          <w:szCs w:val="32"/>
        </w:rPr>
      </w:pPr>
      <w:r w:rsidRPr="00B74A1B">
        <w:rPr>
          <w:rFonts w:ascii="Times New Roman" w:hAnsi="Times New Roman" w:cs="Times New Roman"/>
          <w:sz w:val="24"/>
          <w:szCs w:val="32"/>
        </w:rPr>
        <w:t>The study will facilitate us to realize the trend of production of urea factories</w:t>
      </w:r>
      <w:r w:rsidR="00E270A9">
        <w:rPr>
          <w:rFonts w:ascii="Times New Roman" w:hAnsi="Times New Roman" w:cs="Times New Roman"/>
          <w:sz w:val="24"/>
          <w:szCs w:val="32"/>
        </w:rPr>
        <w:t xml:space="preserve">. A comparative statement of countrywide demand, </w:t>
      </w:r>
      <w:r w:rsidR="00125C7E">
        <w:rPr>
          <w:rFonts w:ascii="Times New Roman" w:hAnsi="Times New Roman" w:cs="Times New Roman"/>
          <w:sz w:val="24"/>
          <w:szCs w:val="32"/>
        </w:rPr>
        <w:t>l</w:t>
      </w:r>
      <w:r w:rsidR="00E270A9">
        <w:rPr>
          <w:rFonts w:ascii="Times New Roman" w:hAnsi="Times New Roman" w:cs="Times New Roman"/>
          <w:sz w:val="24"/>
          <w:szCs w:val="32"/>
        </w:rPr>
        <w:t>ocal production and import of urea fertilizer has been demonstrated.</w:t>
      </w:r>
      <w:r w:rsidR="004E56DC">
        <w:rPr>
          <w:rFonts w:ascii="Times New Roman" w:hAnsi="Times New Roman" w:cs="Times New Roman"/>
          <w:sz w:val="24"/>
          <w:szCs w:val="32"/>
        </w:rPr>
        <w:t xml:space="preserve"> We </w:t>
      </w:r>
      <w:r w:rsidRPr="00B74A1B">
        <w:rPr>
          <w:rFonts w:ascii="Times New Roman" w:hAnsi="Times New Roman" w:cs="Times New Roman"/>
          <w:sz w:val="24"/>
          <w:szCs w:val="32"/>
        </w:rPr>
        <w:t>will</w:t>
      </w:r>
      <w:r w:rsidR="004E56DC">
        <w:rPr>
          <w:rFonts w:ascii="Times New Roman" w:hAnsi="Times New Roman" w:cs="Times New Roman"/>
          <w:sz w:val="24"/>
          <w:szCs w:val="32"/>
        </w:rPr>
        <w:t xml:space="preserve"> be</w:t>
      </w:r>
      <w:r w:rsidRPr="00B74A1B">
        <w:rPr>
          <w:rFonts w:ascii="Times New Roman" w:hAnsi="Times New Roman" w:cs="Times New Roman"/>
          <w:sz w:val="24"/>
          <w:szCs w:val="32"/>
        </w:rPr>
        <w:t xml:space="preserve"> able to know the </w:t>
      </w:r>
      <w:r w:rsidR="009E63AF" w:rsidRPr="00B74A1B">
        <w:rPr>
          <w:rFonts w:ascii="Times New Roman" w:hAnsi="Times New Roman" w:cs="Times New Roman"/>
          <w:sz w:val="24"/>
          <w:szCs w:val="32"/>
        </w:rPr>
        <w:t xml:space="preserve">causes of declining of production of </w:t>
      </w:r>
      <w:r w:rsidR="004E56DC">
        <w:rPr>
          <w:rFonts w:ascii="Times New Roman" w:hAnsi="Times New Roman" w:cs="Times New Roman"/>
          <w:sz w:val="24"/>
          <w:szCs w:val="32"/>
        </w:rPr>
        <w:t>urea factories</w:t>
      </w:r>
      <w:r w:rsidR="009E63AF" w:rsidRPr="00B74A1B">
        <w:rPr>
          <w:rFonts w:ascii="Times New Roman" w:hAnsi="Times New Roman" w:cs="Times New Roman"/>
          <w:sz w:val="24"/>
          <w:szCs w:val="32"/>
        </w:rPr>
        <w:t>.</w:t>
      </w:r>
      <w:r w:rsidR="00D07967" w:rsidRPr="00B74A1B">
        <w:rPr>
          <w:rFonts w:ascii="Times New Roman" w:hAnsi="Times New Roman" w:cs="Times New Roman"/>
          <w:sz w:val="24"/>
          <w:szCs w:val="32"/>
        </w:rPr>
        <w:t xml:space="preserve"> The outlook for urea fertilizer at present and in coming years for Bangladesh is very much concerned issue and studied in this paper. To meet countries demand, the possibility of import</w:t>
      </w:r>
      <w:r w:rsidR="00913405" w:rsidRPr="00B74A1B">
        <w:rPr>
          <w:rFonts w:ascii="Times New Roman" w:hAnsi="Times New Roman" w:cs="Times New Roman"/>
          <w:sz w:val="24"/>
          <w:szCs w:val="32"/>
        </w:rPr>
        <w:t xml:space="preserve"> urea</w:t>
      </w:r>
      <w:r w:rsidR="00D07967" w:rsidRPr="00B74A1B">
        <w:rPr>
          <w:rFonts w:ascii="Times New Roman" w:hAnsi="Times New Roman" w:cs="Times New Roman"/>
          <w:sz w:val="24"/>
          <w:szCs w:val="32"/>
        </w:rPr>
        <w:t xml:space="preserve"> and its impact on economy is also studied. At present Bangladesh needs to be self-reliant in the fertilizer sector to retain food autarky and economic growth. Some valuable recommendations to attain this goal have been discussed.</w:t>
      </w:r>
    </w:p>
    <w:p w14:paraId="5AFB4F32" w14:textId="4017A81F" w:rsidR="00687902" w:rsidRPr="00EE2AA9" w:rsidRDefault="00687902" w:rsidP="00C446BF">
      <w:pPr>
        <w:spacing w:line="360" w:lineRule="auto"/>
        <w:jc w:val="both"/>
        <w:rPr>
          <w:rFonts w:ascii="Times New Roman" w:hAnsi="Times New Roman" w:cs="Times New Roman"/>
          <w:b/>
          <w:bCs/>
          <w:sz w:val="26"/>
          <w:szCs w:val="26"/>
        </w:rPr>
      </w:pPr>
      <w:r w:rsidRPr="00EE2AA9">
        <w:rPr>
          <w:rFonts w:ascii="Times New Roman" w:hAnsi="Times New Roman" w:cs="Times New Roman"/>
          <w:b/>
          <w:bCs/>
          <w:sz w:val="26"/>
          <w:szCs w:val="26"/>
        </w:rPr>
        <w:t>1.2 Problem Statement:</w:t>
      </w:r>
    </w:p>
    <w:p w14:paraId="538F0EE0" w14:textId="26814802" w:rsidR="003F4030" w:rsidRPr="00EE2AA9" w:rsidRDefault="003B53BC" w:rsidP="00C446BF">
      <w:pPr>
        <w:spacing w:line="360" w:lineRule="auto"/>
        <w:jc w:val="both"/>
        <w:rPr>
          <w:rFonts w:ascii="Times New Roman" w:hAnsi="Times New Roman" w:cs="Times New Roman"/>
          <w:sz w:val="24"/>
          <w:szCs w:val="32"/>
        </w:rPr>
      </w:pPr>
      <w:r w:rsidRPr="00EE2AA9">
        <w:rPr>
          <w:rFonts w:ascii="Times New Roman" w:hAnsi="Times New Roman" w:cs="Times New Roman"/>
          <w:sz w:val="24"/>
          <w:szCs w:val="32"/>
        </w:rPr>
        <w:t xml:space="preserve">Urea production in Bangladesh has been </w:t>
      </w:r>
      <w:r w:rsidR="00E14F32" w:rsidRPr="00EE2AA9">
        <w:rPr>
          <w:rFonts w:ascii="Times New Roman" w:hAnsi="Times New Roman" w:cs="Times New Roman"/>
          <w:sz w:val="24"/>
          <w:szCs w:val="32"/>
        </w:rPr>
        <w:t>ra</w:t>
      </w:r>
      <w:r w:rsidR="00E14F32">
        <w:rPr>
          <w:rFonts w:ascii="Times New Roman" w:hAnsi="Times New Roman" w:cs="Times New Roman"/>
          <w:sz w:val="24"/>
          <w:szCs w:val="32"/>
        </w:rPr>
        <w:t>pidly</w:t>
      </w:r>
      <w:r w:rsidR="003F4030" w:rsidRPr="00EE2AA9">
        <w:rPr>
          <w:rFonts w:ascii="Times New Roman" w:hAnsi="Times New Roman" w:cs="Times New Roman"/>
          <w:sz w:val="24"/>
          <w:szCs w:val="32"/>
        </w:rPr>
        <w:t xml:space="preserve"> </w:t>
      </w:r>
      <w:r w:rsidR="00E14F32">
        <w:rPr>
          <w:rFonts w:ascii="Times New Roman" w:hAnsi="Times New Roman" w:cs="Times New Roman"/>
          <w:sz w:val="24"/>
          <w:szCs w:val="32"/>
        </w:rPr>
        <w:t>s</w:t>
      </w:r>
      <w:r w:rsidR="003F4030" w:rsidRPr="00EE2AA9">
        <w:rPr>
          <w:rFonts w:ascii="Times New Roman" w:hAnsi="Times New Roman" w:cs="Times New Roman"/>
          <w:sz w:val="24"/>
          <w:szCs w:val="32"/>
        </w:rPr>
        <w:t>hrinking due to the poor maintenances</w:t>
      </w:r>
      <w:r w:rsidR="00687902" w:rsidRPr="00EE2AA9">
        <w:rPr>
          <w:rFonts w:ascii="Times New Roman" w:hAnsi="Times New Roman" w:cs="Times New Roman"/>
          <w:sz w:val="24"/>
          <w:szCs w:val="32"/>
        </w:rPr>
        <w:t xml:space="preserve"> of factories</w:t>
      </w:r>
      <w:r w:rsidR="00972631">
        <w:rPr>
          <w:rFonts w:ascii="Times New Roman" w:hAnsi="Times New Roman" w:cs="Times New Roman"/>
          <w:sz w:val="24"/>
          <w:szCs w:val="32"/>
        </w:rPr>
        <w:t>,</w:t>
      </w:r>
      <w:r w:rsidR="003F4030" w:rsidRPr="00EE2AA9">
        <w:rPr>
          <w:rFonts w:ascii="Times New Roman" w:hAnsi="Times New Roman" w:cs="Times New Roman"/>
          <w:sz w:val="24"/>
          <w:szCs w:val="32"/>
        </w:rPr>
        <w:t xml:space="preserve"> lack of expert manpower, aging of factories,</w:t>
      </w:r>
      <w:r w:rsidR="00687902" w:rsidRPr="00EE2AA9">
        <w:rPr>
          <w:rFonts w:ascii="Times New Roman" w:hAnsi="Times New Roman" w:cs="Times New Roman"/>
          <w:sz w:val="24"/>
          <w:szCs w:val="32"/>
        </w:rPr>
        <w:t xml:space="preserve"> lack of timely over hauling</w:t>
      </w:r>
      <w:r w:rsidR="009D378E">
        <w:rPr>
          <w:rFonts w:ascii="Times New Roman" w:hAnsi="Times New Roman" w:cs="Times New Roman"/>
          <w:sz w:val="24"/>
          <w:szCs w:val="32"/>
        </w:rPr>
        <w:t xml:space="preserve"> and</w:t>
      </w:r>
      <w:r w:rsidR="003F4030" w:rsidRPr="00EE2AA9">
        <w:rPr>
          <w:rFonts w:ascii="Times New Roman" w:hAnsi="Times New Roman" w:cs="Times New Roman"/>
          <w:sz w:val="24"/>
          <w:szCs w:val="32"/>
        </w:rPr>
        <w:t xml:space="preserve"> insufficient natural gas supply. </w:t>
      </w:r>
      <w:r w:rsidR="00687902" w:rsidRPr="00EE2AA9">
        <w:rPr>
          <w:rFonts w:ascii="Times New Roman" w:hAnsi="Times New Roman" w:cs="Times New Roman"/>
          <w:sz w:val="24"/>
          <w:szCs w:val="32"/>
        </w:rPr>
        <w:t>Except Shahjalal fertilizer Co</w:t>
      </w:r>
      <w:r w:rsidR="00056790">
        <w:rPr>
          <w:rFonts w:ascii="Times New Roman" w:hAnsi="Times New Roman" w:cs="Times New Roman"/>
          <w:sz w:val="24"/>
          <w:szCs w:val="32"/>
        </w:rPr>
        <w:t xml:space="preserve">. </w:t>
      </w:r>
      <w:r w:rsidR="00252691" w:rsidRPr="00EE2AA9">
        <w:rPr>
          <w:rFonts w:ascii="Times New Roman" w:hAnsi="Times New Roman" w:cs="Times New Roman"/>
          <w:sz w:val="24"/>
          <w:szCs w:val="32"/>
        </w:rPr>
        <w:t>L</w:t>
      </w:r>
      <w:r w:rsidR="00687902" w:rsidRPr="00EE2AA9">
        <w:rPr>
          <w:rFonts w:ascii="Times New Roman" w:hAnsi="Times New Roman" w:cs="Times New Roman"/>
          <w:sz w:val="24"/>
          <w:szCs w:val="32"/>
        </w:rPr>
        <w:t>td</w:t>
      </w:r>
      <w:r w:rsidR="00056790">
        <w:rPr>
          <w:rFonts w:ascii="Times New Roman" w:hAnsi="Times New Roman" w:cs="Times New Roman"/>
          <w:sz w:val="24"/>
          <w:szCs w:val="32"/>
        </w:rPr>
        <w:t>.</w:t>
      </w:r>
      <w:r w:rsidR="00687902" w:rsidRPr="00EE2AA9">
        <w:rPr>
          <w:rFonts w:ascii="Times New Roman" w:hAnsi="Times New Roman" w:cs="Times New Roman"/>
          <w:sz w:val="24"/>
          <w:szCs w:val="32"/>
        </w:rPr>
        <w:t xml:space="preserve"> (SFCL) economic life of another fertilizer factories already exceed almost 32 years.</w:t>
      </w:r>
      <w:r w:rsidR="00D253A6" w:rsidRPr="00EE2AA9">
        <w:rPr>
          <w:rFonts w:ascii="Times New Roman" w:hAnsi="Times New Roman" w:cs="Times New Roman"/>
          <w:sz w:val="24"/>
          <w:szCs w:val="32"/>
        </w:rPr>
        <w:t xml:space="preserve"> </w:t>
      </w:r>
    </w:p>
    <w:p w14:paraId="23449BE2" w14:textId="059A956A" w:rsidR="00C909F7" w:rsidRDefault="00E14F32" w:rsidP="00C446BF">
      <w:pPr>
        <w:spacing w:line="360" w:lineRule="auto"/>
        <w:jc w:val="both"/>
        <w:rPr>
          <w:rFonts w:ascii="Times New Roman" w:hAnsi="Times New Roman" w:cs="Times New Roman"/>
          <w:sz w:val="24"/>
          <w:szCs w:val="32"/>
        </w:rPr>
      </w:pPr>
      <w:r>
        <w:rPr>
          <w:rFonts w:ascii="Times New Roman" w:hAnsi="Times New Roman" w:cs="Times New Roman"/>
          <w:sz w:val="24"/>
          <w:szCs w:val="32"/>
        </w:rPr>
        <w:t>The local urea fertilizer</w:t>
      </w:r>
      <w:r w:rsidR="00D253A6" w:rsidRPr="00EE2AA9">
        <w:rPr>
          <w:rFonts w:ascii="Times New Roman" w:hAnsi="Times New Roman" w:cs="Times New Roman"/>
          <w:sz w:val="24"/>
          <w:szCs w:val="32"/>
        </w:rPr>
        <w:t xml:space="preserve"> factories once met 80% of domestic demand which has now fallen to </w:t>
      </w:r>
      <w:r w:rsidR="009D378E">
        <w:rPr>
          <w:rFonts w:ascii="Times New Roman" w:hAnsi="Times New Roman" w:cs="Times New Roman"/>
          <w:sz w:val="24"/>
          <w:szCs w:val="32"/>
        </w:rPr>
        <w:t>less</w:t>
      </w:r>
      <w:r w:rsidR="00D253A6" w:rsidRPr="00EE2AA9">
        <w:rPr>
          <w:rFonts w:ascii="Times New Roman" w:hAnsi="Times New Roman" w:cs="Times New Roman"/>
          <w:sz w:val="24"/>
          <w:szCs w:val="32"/>
        </w:rPr>
        <w:t xml:space="preserve"> th</w:t>
      </w:r>
      <w:r>
        <w:rPr>
          <w:rFonts w:ascii="Times New Roman" w:hAnsi="Times New Roman" w:cs="Times New Roman"/>
          <w:sz w:val="24"/>
          <w:szCs w:val="32"/>
        </w:rPr>
        <w:t>a</w:t>
      </w:r>
      <w:r w:rsidR="00D253A6" w:rsidRPr="00EE2AA9">
        <w:rPr>
          <w:rFonts w:ascii="Times New Roman" w:hAnsi="Times New Roman" w:cs="Times New Roman"/>
          <w:sz w:val="24"/>
          <w:szCs w:val="32"/>
        </w:rPr>
        <w:t xml:space="preserve">n 40%. So that the country should now focus on achieving </w:t>
      </w:r>
      <w:r w:rsidR="009D378E" w:rsidRPr="00EE2AA9">
        <w:rPr>
          <w:rFonts w:ascii="Times New Roman" w:hAnsi="Times New Roman" w:cs="Times New Roman"/>
          <w:sz w:val="24"/>
          <w:szCs w:val="32"/>
        </w:rPr>
        <w:t>self-sufficiency</w:t>
      </w:r>
      <w:r w:rsidR="00D253A6" w:rsidRPr="00EE2AA9">
        <w:rPr>
          <w:rFonts w:ascii="Times New Roman" w:hAnsi="Times New Roman" w:cs="Times New Roman"/>
          <w:sz w:val="24"/>
          <w:szCs w:val="32"/>
        </w:rPr>
        <w:t xml:space="preserve"> in </w:t>
      </w:r>
      <w:r w:rsidR="009D378E">
        <w:rPr>
          <w:rFonts w:ascii="Times New Roman" w:hAnsi="Times New Roman" w:cs="Times New Roman"/>
          <w:sz w:val="24"/>
          <w:szCs w:val="32"/>
        </w:rPr>
        <w:t>u</w:t>
      </w:r>
      <w:r w:rsidR="00D253A6" w:rsidRPr="00EE2AA9">
        <w:rPr>
          <w:rFonts w:ascii="Times New Roman" w:hAnsi="Times New Roman" w:cs="Times New Roman"/>
          <w:sz w:val="24"/>
          <w:szCs w:val="32"/>
        </w:rPr>
        <w:t xml:space="preserve">rea production. </w:t>
      </w:r>
      <w:r w:rsidR="00701A31">
        <w:rPr>
          <w:rFonts w:ascii="Times New Roman" w:hAnsi="Times New Roman" w:cs="Times New Roman"/>
          <w:sz w:val="24"/>
          <w:szCs w:val="32"/>
        </w:rPr>
        <w:t xml:space="preserve">Due to shortage of natural gas many of urea fertilizer factories cannot run all the year round and have to be shutdown. Some of the urea fertilizer factories have lost their efficiency capacity to produce urea because of their ageing and delayed overhauling. For this reason, each unit of urea plants needs much more gas to operate. </w:t>
      </w:r>
    </w:p>
    <w:p w14:paraId="65610B93" w14:textId="77777777" w:rsidR="00C909F7" w:rsidRDefault="00C909F7" w:rsidP="00C446BF">
      <w:pPr>
        <w:spacing w:line="360" w:lineRule="auto"/>
        <w:jc w:val="both"/>
        <w:rPr>
          <w:rFonts w:ascii="Times New Roman" w:hAnsi="Times New Roman" w:cs="Times New Roman"/>
          <w:sz w:val="24"/>
          <w:szCs w:val="32"/>
        </w:rPr>
      </w:pPr>
    </w:p>
    <w:p w14:paraId="77E7D015" w14:textId="5BC9D4F6" w:rsidR="00D253A6" w:rsidRDefault="00D253A6" w:rsidP="00C446BF">
      <w:pPr>
        <w:spacing w:line="360" w:lineRule="auto"/>
        <w:jc w:val="both"/>
        <w:rPr>
          <w:rFonts w:ascii="Times New Roman" w:hAnsi="Times New Roman" w:cs="Times New Roman"/>
          <w:sz w:val="24"/>
          <w:szCs w:val="32"/>
        </w:rPr>
      </w:pPr>
      <w:r w:rsidRPr="00EE2AA9">
        <w:rPr>
          <w:rFonts w:ascii="Times New Roman" w:hAnsi="Times New Roman" w:cs="Times New Roman"/>
          <w:sz w:val="24"/>
          <w:szCs w:val="32"/>
        </w:rPr>
        <w:t xml:space="preserve">  </w:t>
      </w:r>
    </w:p>
    <w:p w14:paraId="68FBC8FE" w14:textId="77777777" w:rsidR="00731BE5" w:rsidRPr="00EE2AA9" w:rsidRDefault="00731BE5" w:rsidP="00C446BF">
      <w:pPr>
        <w:spacing w:line="360" w:lineRule="auto"/>
        <w:jc w:val="both"/>
        <w:rPr>
          <w:rFonts w:ascii="Times New Roman" w:hAnsi="Times New Roman" w:cs="Times New Roman"/>
          <w:sz w:val="24"/>
          <w:szCs w:val="32"/>
        </w:rPr>
      </w:pPr>
    </w:p>
    <w:p w14:paraId="7F76AEF5" w14:textId="68029CEF" w:rsidR="00025995" w:rsidRDefault="00025995" w:rsidP="00C446BF">
      <w:pPr>
        <w:spacing w:line="360" w:lineRule="auto"/>
        <w:jc w:val="both"/>
        <w:rPr>
          <w:rFonts w:ascii="Times New Roman" w:hAnsi="Times New Roman" w:cs="Times New Roman"/>
          <w:b/>
          <w:bCs/>
          <w:sz w:val="28"/>
          <w:szCs w:val="36"/>
        </w:rPr>
      </w:pPr>
      <w:r w:rsidRPr="00025995">
        <w:rPr>
          <w:rFonts w:ascii="Times New Roman" w:hAnsi="Times New Roman" w:cs="Times New Roman"/>
          <w:b/>
          <w:bCs/>
          <w:sz w:val="28"/>
          <w:szCs w:val="36"/>
        </w:rPr>
        <w:lastRenderedPageBreak/>
        <w:t>2. Objectives:</w:t>
      </w:r>
    </w:p>
    <w:p w14:paraId="474B7BC1" w14:textId="0BEC65FD" w:rsidR="00025995" w:rsidRDefault="00025995" w:rsidP="00125C7E">
      <w:pPr>
        <w:pStyle w:val="ListParagraph"/>
        <w:numPr>
          <w:ilvl w:val="0"/>
          <w:numId w:val="1"/>
        </w:numPr>
        <w:spacing w:line="360" w:lineRule="auto"/>
        <w:jc w:val="both"/>
        <w:rPr>
          <w:rFonts w:ascii="Times New Roman" w:hAnsi="Times New Roman" w:cs="Times New Roman"/>
          <w:sz w:val="28"/>
          <w:szCs w:val="36"/>
        </w:rPr>
      </w:pPr>
      <w:r w:rsidRPr="00125C7E">
        <w:rPr>
          <w:rFonts w:ascii="Times New Roman" w:hAnsi="Times New Roman" w:cs="Times New Roman"/>
          <w:sz w:val="24"/>
          <w:szCs w:val="32"/>
        </w:rPr>
        <w:t xml:space="preserve">To </w:t>
      </w:r>
      <w:r w:rsidR="000B6A76" w:rsidRPr="00125C7E">
        <w:rPr>
          <w:rFonts w:ascii="Times New Roman" w:hAnsi="Times New Roman" w:cs="Times New Roman"/>
          <w:sz w:val="24"/>
          <w:szCs w:val="32"/>
        </w:rPr>
        <w:t>analy</w:t>
      </w:r>
      <w:r w:rsidR="00107E8A">
        <w:rPr>
          <w:rFonts w:ascii="Times New Roman" w:hAnsi="Times New Roman" w:cs="Times New Roman"/>
          <w:sz w:val="24"/>
          <w:szCs w:val="32"/>
        </w:rPr>
        <w:t>z</w:t>
      </w:r>
      <w:r w:rsidR="000B6A76">
        <w:rPr>
          <w:rFonts w:ascii="Times New Roman" w:hAnsi="Times New Roman" w:cs="Times New Roman"/>
          <w:sz w:val="24"/>
          <w:szCs w:val="32"/>
        </w:rPr>
        <w:t>e</w:t>
      </w:r>
      <w:r w:rsidRPr="00125C7E">
        <w:rPr>
          <w:rFonts w:ascii="Times New Roman" w:hAnsi="Times New Roman" w:cs="Times New Roman"/>
          <w:sz w:val="24"/>
          <w:szCs w:val="32"/>
        </w:rPr>
        <w:t xml:space="preserve"> the trend of production of urea fertilizer </w:t>
      </w:r>
      <w:r w:rsidR="003960C4" w:rsidRPr="00125C7E">
        <w:rPr>
          <w:rFonts w:ascii="Times New Roman" w:hAnsi="Times New Roman" w:cs="Times New Roman"/>
          <w:sz w:val="24"/>
          <w:szCs w:val="32"/>
        </w:rPr>
        <w:t>factories in Bangladesh</w:t>
      </w:r>
      <w:r w:rsidRPr="00125C7E">
        <w:rPr>
          <w:rFonts w:ascii="Times New Roman" w:hAnsi="Times New Roman" w:cs="Times New Roman"/>
          <w:sz w:val="28"/>
          <w:szCs w:val="36"/>
        </w:rPr>
        <w:t>.</w:t>
      </w:r>
    </w:p>
    <w:p w14:paraId="46649197" w14:textId="77777777" w:rsidR="000D0F46" w:rsidRDefault="00125C7E" w:rsidP="00125C7E">
      <w:pPr>
        <w:pStyle w:val="ListParagraph"/>
        <w:numPr>
          <w:ilvl w:val="0"/>
          <w:numId w:val="1"/>
        </w:numPr>
        <w:spacing w:line="360" w:lineRule="auto"/>
        <w:jc w:val="both"/>
        <w:rPr>
          <w:rFonts w:ascii="Times New Roman" w:hAnsi="Times New Roman" w:cs="Times New Roman"/>
          <w:sz w:val="24"/>
          <w:szCs w:val="24"/>
        </w:rPr>
      </w:pPr>
      <w:r w:rsidRPr="00134F8F">
        <w:rPr>
          <w:rFonts w:ascii="Times New Roman" w:hAnsi="Times New Roman" w:cs="Times New Roman"/>
          <w:sz w:val="24"/>
          <w:szCs w:val="24"/>
        </w:rPr>
        <w:t>To assess the challenges and obstacles of production of urea fertilizer factories in Bangladesh.</w:t>
      </w:r>
    </w:p>
    <w:p w14:paraId="0C24E2A0" w14:textId="4E73AA99" w:rsidR="00125C7E" w:rsidRPr="000D0F46" w:rsidRDefault="00125C7E" w:rsidP="000D0F46">
      <w:pPr>
        <w:spacing w:line="360" w:lineRule="auto"/>
        <w:jc w:val="both"/>
        <w:rPr>
          <w:rFonts w:ascii="Times New Roman" w:hAnsi="Times New Roman" w:cs="Times New Roman"/>
          <w:sz w:val="10"/>
          <w:szCs w:val="10"/>
        </w:rPr>
      </w:pPr>
      <w:r w:rsidRPr="000D0F46">
        <w:rPr>
          <w:rFonts w:ascii="Times New Roman" w:hAnsi="Times New Roman" w:cs="Times New Roman"/>
          <w:sz w:val="24"/>
          <w:szCs w:val="24"/>
        </w:rPr>
        <w:t xml:space="preserve"> </w:t>
      </w:r>
    </w:p>
    <w:p w14:paraId="1AEE95AE" w14:textId="6802B005" w:rsidR="00025995" w:rsidRPr="00EE2AA9" w:rsidRDefault="00522E71" w:rsidP="00C446BF">
      <w:pPr>
        <w:spacing w:line="360" w:lineRule="auto"/>
        <w:jc w:val="both"/>
        <w:rPr>
          <w:rFonts w:ascii="Times New Roman" w:hAnsi="Times New Roman" w:cs="Times New Roman"/>
          <w:b/>
          <w:bCs/>
          <w:sz w:val="26"/>
          <w:szCs w:val="26"/>
        </w:rPr>
      </w:pPr>
      <w:r w:rsidRPr="00EE2AA9">
        <w:rPr>
          <w:rFonts w:ascii="Times New Roman" w:hAnsi="Times New Roman" w:cs="Times New Roman"/>
          <w:b/>
          <w:bCs/>
          <w:sz w:val="26"/>
          <w:szCs w:val="26"/>
        </w:rPr>
        <w:t>2.1 Research Question</w:t>
      </w:r>
      <w:r w:rsidR="00E71345">
        <w:rPr>
          <w:rFonts w:ascii="Times New Roman" w:hAnsi="Times New Roman" w:cs="Times New Roman"/>
          <w:b/>
          <w:bCs/>
          <w:sz w:val="26"/>
          <w:szCs w:val="26"/>
        </w:rPr>
        <w:t>s</w:t>
      </w:r>
      <w:r w:rsidRPr="00EE2AA9">
        <w:rPr>
          <w:rFonts w:ascii="Times New Roman" w:hAnsi="Times New Roman" w:cs="Times New Roman"/>
          <w:b/>
          <w:bCs/>
          <w:sz w:val="26"/>
          <w:szCs w:val="26"/>
        </w:rPr>
        <w:t>:</w:t>
      </w:r>
    </w:p>
    <w:p w14:paraId="36B969BA" w14:textId="342D5927" w:rsidR="00522E71" w:rsidRPr="00F76936" w:rsidRDefault="00522E71" w:rsidP="00F15D6F">
      <w:pPr>
        <w:pStyle w:val="ListParagraph"/>
        <w:numPr>
          <w:ilvl w:val="0"/>
          <w:numId w:val="6"/>
        </w:numPr>
        <w:spacing w:line="360" w:lineRule="auto"/>
        <w:jc w:val="both"/>
        <w:rPr>
          <w:rFonts w:ascii="Times New Roman" w:hAnsi="Times New Roman" w:cs="Times New Roman"/>
          <w:sz w:val="24"/>
          <w:szCs w:val="32"/>
        </w:rPr>
      </w:pPr>
      <w:r w:rsidRPr="00F76936">
        <w:rPr>
          <w:rFonts w:ascii="Times New Roman" w:hAnsi="Times New Roman" w:cs="Times New Roman"/>
          <w:sz w:val="24"/>
          <w:szCs w:val="32"/>
        </w:rPr>
        <w:t xml:space="preserve">What is the contribution of </w:t>
      </w:r>
      <w:r w:rsidR="00125C7E" w:rsidRPr="00F76936">
        <w:rPr>
          <w:rFonts w:ascii="Times New Roman" w:hAnsi="Times New Roman" w:cs="Times New Roman"/>
          <w:sz w:val="24"/>
          <w:szCs w:val="32"/>
        </w:rPr>
        <w:t>l</w:t>
      </w:r>
      <w:r w:rsidR="00EE2AA9" w:rsidRPr="00F76936">
        <w:rPr>
          <w:rFonts w:ascii="Times New Roman" w:hAnsi="Times New Roman" w:cs="Times New Roman"/>
          <w:sz w:val="24"/>
          <w:szCs w:val="32"/>
        </w:rPr>
        <w:t>o</w:t>
      </w:r>
      <w:r w:rsidRPr="00F76936">
        <w:rPr>
          <w:rFonts w:ascii="Times New Roman" w:hAnsi="Times New Roman" w:cs="Times New Roman"/>
          <w:sz w:val="24"/>
          <w:szCs w:val="32"/>
        </w:rPr>
        <w:t xml:space="preserve">cal urea fertilizer </w:t>
      </w:r>
      <w:r w:rsidR="003960C4" w:rsidRPr="00F76936">
        <w:rPr>
          <w:rFonts w:ascii="Times New Roman" w:hAnsi="Times New Roman" w:cs="Times New Roman"/>
          <w:sz w:val="24"/>
          <w:szCs w:val="32"/>
        </w:rPr>
        <w:t>factories</w:t>
      </w:r>
      <w:r w:rsidRPr="00F76936">
        <w:rPr>
          <w:rFonts w:ascii="Times New Roman" w:hAnsi="Times New Roman" w:cs="Times New Roman"/>
          <w:sz w:val="24"/>
          <w:szCs w:val="32"/>
        </w:rPr>
        <w:t xml:space="preserve"> </w:t>
      </w:r>
      <w:r w:rsidR="00840FC6" w:rsidRPr="00F76936">
        <w:rPr>
          <w:rFonts w:ascii="Times New Roman" w:hAnsi="Times New Roman" w:cs="Times New Roman"/>
          <w:sz w:val="24"/>
          <w:szCs w:val="32"/>
        </w:rPr>
        <w:t>vis-a-vis</w:t>
      </w:r>
      <w:r w:rsidRPr="00F76936">
        <w:rPr>
          <w:rFonts w:ascii="Times New Roman" w:hAnsi="Times New Roman" w:cs="Times New Roman"/>
          <w:sz w:val="24"/>
          <w:szCs w:val="32"/>
        </w:rPr>
        <w:t xml:space="preserve"> countrywide annual demand of urea fertilizer? </w:t>
      </w:r>
    </w:p>
    <w:p w14:paraId="53E7DBA5" w14:textId="0DBCF92B" w:rsidR="00522E71" w:rsidRPr="00F76936" w:rsidRDefault="00522E71" w:rsidP="00F15D6F">
      <w:pPr>
        <w:pStyle w:val="ListParagraph"/>
        <w:numPr>
          <w:ilvl w:val="0"/>
          <w:numId w:val="6"/>
        </w:numPr>
        <w:spacing w:line="360" w:lineRule="auto"/>
        <w:jc w:val="both"/>
        <w:rPr>
          <w:rFonts w:ascii="Times New Roman" w:hAnsi="Times New Roman" w:cs="Times New Roman"/>
          <w:sz w:val="24"/>
          <w:szCs w:val="32"/>
        </w:rPr>
      </w:pPr>
      <w:r w:rsidRPr="00F76936">
        <w:rPr>
          <w:rFonts w:ascii="Times New Roman" w:hAnsi="Times New Roman" w:cs="Times New Roman"/>
          <w:sz w:val="24"/>
          <w:szCs w:val="32"/>
        </w:rPr>
        <w:t xml:space="preserve">What are the factors that hamper the production </w:t>
      </w:r>
      <w:r w:rsidR="003960C4" w:rsidRPr="00F76936">
        <w:rPr>
          <w:rFonts w:ascii="Times New Roman" w:hAnsi="Times New Roman" w:cs="Times New Roman"/>
          <w:sz w:val="24"/>
          <w:szCs w:val="32"/>
        </w:rPr>
        <w:t>of</w:t>
      </w:r>
      <w:r w:rsidRPr="00F76936">
        <w:rPr>
          <w:rFonts w:ascii="Times New Roman" w:hAnsi="Times New Roman" w:cs="Times New Roman"/>
          <w:sz w:val="24"/>
          <w:szCs w:val="32"/>
        </w:rPr>
        <w:t xml:space="preserve"> urea fertilizer </w:t>
      </w:r>
      <w:r w:rsidR="003960C4" w:rsidRPr="00F76936">
        <w:rPr>
          <w:rFonts w:ascii="Times New Roman" w:hAnsi="Times New Roman" w:cs="Times New Roman"/>
          <w:sz w:val="24"/>
          <w:szCs w:val="32"/>
        </w:rPr>
        <w:t>factories</w:t>
      </w:r>
      <w:r w:rsidR="00AC5EAD" w:rsidRPr="00F76936">
        <w:rPr>
          <w:rFonts w:ascii="Times New Roman" w:hAnsi="Times New Roman" w:cs="Times New Roman"/>
          <w:sz w:val="24"/>
          <w:szCs w:val="32"/>
        </w:rPr>
        <w:t>?</w:t>
      </w:r>
    </w:p>
    <w:p w14:paraId="61FEF981" w14:textId="6AC914DD" w:rsidR="00522E71" w:rsidRDefault="00522E71" w:rsidP="00F15D6F">
      <w:pPr>
        <w:pStyle w:val="ListParagraph"/>
        <w:numPr>
          <w:ilvl w:val="0"/>
          <w:numId w:val="6"/>
        </w:numPr>
        <w:spacing w:line="360" w:lineRule="auto"/>
        <w:jc w:val="both"/>
        <w:rPr>
          <w:rFonts w:ascii="Times New Roman" w:hAnsi="Times New Roman" w:cs="Times New Roman"/>
          <w:sz w:val="24"/>
          <w:szCs w:val="32"/>
        </w:rPr>
      </w:pPr>
      <w:r w:rsidRPr="00F76936">
        <w:rPr>
          <w:rFonts w:ascii="Times New Roman" w:hAnsi="Times New Roman" w:cs="Times New Roman"/>
          <w:sz w:val="24"/>
          <w:szCs w:val="32"/>
        </w:rPr>
        <w:t>How</w:t>
      </w:r>
      <w:r w:rsidR="003960C4" w:rsidRPr="00F76936">
        <w:rPr>
          <w:rFonts w:ascii="Times New Roman" w:hAnsi="Times New Roman" w:cs="Times New Roman"/>
          <w:sz w:val="24"/>
          <w:szCs w:val="32"/>
        </w:rPr>
        <w:t xml:space="preserve"> </w:t>
      </w:r>
      <w:r w:rsidR="00840FC6" w:rsidRPr="00F76936">
        <w:rPr>
          <w:rFonts w:ascii="Times New Roman" w:hAnsi="Times New Roman" w:cs="Times New Roman"/>
          <w:sz w:val="24"/>
          <w:szCs w:val="32"/>
        </w:rPr>
        <w:t>c</w:t>
      </w:r>
      <w:r w:rsidR="00F76936">
        <w:rPr>
          <w:rFonts w:ascii="Times New Roman" w:hAnsi="Times New Roman" w:cs="Times New Roman"/>
          <w:sz w:val="24"/>
          <w:szCs w:val="32"/>
        </w:rPr>
        <w:t>a</w:t>
      </w:r>
      <w:r w:rsidR="00840FC6" w:rsidRPr="00F76936">
        <w:rPr>
          <w:rFonts w:ascii="Times New Roman" w:hAnsi="Times New Roman" w:cs="Times New Roman"/>
          <w:sz w:val="24"/>
          <w:szCs w:val="32"/>
        </w:rPr>
        <w:t>n the problems be overcome</w:t>
      </w:r>
      <w:r w:rsidRPr="00F76936">
        <w:rPr>
          <w:rFonts w:ascii="Times New Roman" w:hAnsi="Times New Roman" w:cs="Times New Roman"/>
          <w:sz w:val="24"/>
          <w:szCs w:val="32"/>
        </w:rPr>
        <w:t>?</w:t>
      </w:r>
    </w:p>
    <w:p w14:paraId="3F32409F" w14:textId="77777777" w:rsidR="000D0F46" w:rsidRPr="000D0F46" w:rsidRDefault="000D0F46" w:rsidP="000D0F46">
      <w:pPr>
        <w:spacing w:line="360" w:lineRule="auto"/>
        <w:jc w:val="both"/>
        <w:rPr>
          <w:rFonts w:ascii="Times New Roman" w:hAnsi="Times New Roman" w:cs="Times New Roman"/>
          <w:sz w:val="6"/>
          <w:szCs w:val="10"/>
        </w:rPr>
      </w:pPr>
    </w:p>
    <w:p w14:paraId="07F5805B" w14:textId="71914C23" w:rsidR="00E14F32" w:rsidRDefault="00E14F32" w:rsidP="00E14F32">
      <w:pPr>
        <w:spacing w:line="276" w:lineRule="auto"/>
        <w:jc w:val="both"/>
        <w:rPr>
          <w:rFonts w:ascii="Times New Roman" w:hAnsi="Times New Roman" w:cs="Times New Roman"/>
          <w:b/>
          <w:bCs/>
          <w:sz w:val="28"/>
          <w:szCs w:val="36"/>
        </w:rPr>
      </w:pPr>
      <w:r w:rsidRPr="00E14F32">
        <w:rPr>
          <w:rFonts w:ascii="Times New Roman" w:hAnsi="Times New Roman" w:cs="Times New Roman"/>
          <w:b/>
          <w:bCs/>
          <w:sz w:val="28"/>
          <w:szCs w:val="36"/>
        </w:rPr>
        <w:t>3. Rationale:</w:t>
      </w:r>
    </w:p>
    <w:p w14:paraId="6E22C0D7" w14:textId="3C722F75" w:rsidR="00E14F32" w:rsidRDefault="00E14F32" w:rsidP="00E14F32">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Bangladesh is an agricultural country with large population. Now the country is </w:t>
      </w:r>
      <w:r w:rsidR="00972631">
        <w:rPr>
          <w:rFonts w:ascii="Times New Roman" w:hAnsi="Times New Roman" w:cs="Times New Roman"/>
          <w:sz w:val="24"/>
          <w:szCs w:val="32"/>
        </w:rPr>
        <w:t>self-sufficient</w:t>
      </w:r>
      <w:r>
        <w:rPr>
          <w:rFonts w:ascii="Times New Roman" w:hAnsi="Times New Roman" w:cs="Times New Roman"/>
          <w:sz w:val="24"/>
          <w:szCs w:val="32"/>
        </w:rPr>
        <w:t xml:space="preserve"> in food grain</w:t>
      </w:r>
      <w:r w:rsidR="00972631">
        <w:rPr>
          <w:rFonts w:ascii="Times New Roman" w:hAnsi="Times New Roman" w:cs="Times New Roman"/>
          <w:sz w:val="24"/>
          <w:szCs w:val="32"/>
        </w:rPr>
        <w:t xml:space="preserve"> production</w:t>
      </w:r>
      <w:r>
        <w:rPr>
          <w:rFonts w:ascii="Times New Roman" w:hAnsi="Times New Roman" w:cs="Times New Roman"/>
          <w:sz w:val="24"/>
          <w:szCs w:val="32"/>
        </w:rPr>
        <w:t xml:space="preserve">. Urea is one of the most used fertilizer materials which has </w:t>
      </w:r>
      <w:r w:rsidR="00972631">
        <w:rPr>
          <w:rFonts w:ascii="Times New Roman" w:hAnsi="Times New Roman" w:cs="Times New Roman"/>
          <w:sz w:val="24"/>
          <w:szCs w:val="32"/>
        </w:rPr>
        <w:t>a significant</w:t>
      </w:r>
      <w:r>
        <w:rPr>
          <w:rFonts w:ascii="Times New Roman" w:hAnsi="Times New Roman" w:cs="Times New Roman"/>
          <w:sz w:val="24"/>
          <w:szCs w:val="32"/>
        </w:rPr>
        <w:t xml:space="preserve"> role in producing food grain.</w:t>
      </w:r>
    </w:p>
    <w:p w14:paraId="42570119" w14:textId="77777777" w:rsidR="00084F96" w:rsidRDefault="005872BE" w:rsidP="00E14F32">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A few years </w:t>
      </w:r>
      <w:r w:rsidR="00F15D6F">
        <w:rPr>
          <w:rFonts w:ascii="Times New Roman" w:hAnsi="Times New Roman" w:cs="Times New Roman"/>
          <w:sz w:val="24"/>
          <w:szCs w:val="32"/>
        </w:rPr>
        <w:t>ago,</w:t>
      </w:r>
      <w:r w:rsidR="00E14F32">
        <w:rPr>
          <w:rFonts w:ascii="Times New Roman" w:hAnsi="Times New Roman" w:cs="Times New Roman"/>
          <w:sz w:val="24"/>
          <w:szCs w:val="32"/>
        </w:rPr>
        <w:t xml:space="preserve"> the local urea fertilizer factories met 80% of </w:t>
      </w:r>
      <w:r w:rsidR="00B72C1E">
        <w:rPr>
          <w:rFonts w:ascii="Times New Roman" w:hAnsi="Times New Roman" w:cs="Times New Roman"/>
          <w:sz w:val="24"/>
          <w:szCs w:val="32"/>
        </w:rPr>
        <w:t>countrywide</w:t>
      </w:r>
      <w:r w:rsidR="00E14F32">
        <w:rPr>
          <w:rFonts w:ascii="Times New Roman" w:hAnsi="Times New Roman" w:cs="Times New Roman"/>
          <w:sz w:val="24"/>
          <w:szCs w:val="32"/>
        </w:rPr>
        <w:t xml:space="preserve"> demand of urea which has now falle</w:t>
      </w:r>
      <w:r w:rsidR="008924D1">
        <w:rPr>
          <w:rFonts w:ascii="Times New Roman" w:hAnsi="Times New Roman" w:cs="Times New Roman"/>
          <w:sz w:val="24"/>
          <w:szCs w:val="32"/>
        </w:rPr>
        <w:t>n</w:t>
      </w:r>
      <w:r w:rsidR="00E14F32">
        <w:rPr>
          <w:rFonts w:ascii="Times New Roman" w:hAnsi="Times New Roman" w:cs="Times New Roman"/>
          <w:sz w:val="24"/>
          <w:szCs w:val="32"/>
        </w:rPr>
        <w:t xml:space="preserve"> to less than 40%. After introducing fertilizer subsidy by the government, the production of urea fertilizer factories has been </w:t>
      </w:r>
      <w:r w:rsidR="00B72C1E">
        <w:rPr>
          <w:rFonts w:ascii="Times New Roman" w:hAnsi="Times New Roman" w:cs="Times New Roman"/>
          <w:sz w:val="24"/>
          <w:szCs w:val="32"/>
        </w:rPr>
        <w:t>reducing gradually over the period</w:t>
      </w:r>
      <w:r w:rsidR="00E14F32">
        <w:rPr>
          <w:rFonts w:ascii="Times New Roman" w:hAnsi="Times New Roman" w:cs="Times New Roman"/>
          <w:sz w:val="24"/>
          <w:szCs w:val="32"/>
        </w:rPr>
        <w:t>. For this reason</w:t>
      </w:r>
      <w:r w:rsidR="00134F8F">
        <w:rPr>
          <w:rFonts w:ascii="Times New Roman" w:hAnsi="Times New Roman" w:cs="Times New Roman"/>
          <w:sz w:val="24"/>
          <w:szCs w:val="32"/>
        </w:rPr>
        <w:t>,</w:t>
      </w:r>
      <w:r w:rsidR="00E14F32">
        <w:rPr>
          <w:rFonts w:ascii="Times New Roman" w:hAnsi="Times New Roman" w:cs="Times New Roman"/>
          <w:sz w:val="24"/>
          <w:szCs w:val="32"/>
        </w:rPr>
        <w:t xml:space="preserve"> the import dependency of urea fertilizer is going up. This is</w:t>
      </w:r>
      <w:r w:rsidR="00894911">
        <w:rPr>
          <w:rFonts w:ascii="Times New Roman" w:hAnsi="Times New Roman" w:cs="Times New Roman"/>
          <w:sz w:val="24"/>
          <w:szCs w:val="32"/>
        </w:rPr>
        <w:t xml:space="preserve"> a</w:t>
      </w:r>
      <w:r w:rsidR="00E14F32">
        <w:rPr>
          <w:rFonts w:ascii="Times New Roman" w:hAnsi="Times New Roman" w:cs="Times New Roman"/>
          <w:sz w:val="24"/>
          <w:szCs w:val="32"/>
        </w:rPr>
        <w:t xml:space="preserve"> b</w:t>
      </w:r>
      <w:r w:rsidR="008924D1">
        <w:rPr>
          <w:rFonts w:ascii="Times New Roman" w:hAnsi="Times New Roman" w:cs="Times New Roman"/>
          <w:sz w:val="24"/>
          <w:szCs w:val="32"/>
        </w:rPr>
        <w:t>u</w:t>
      </w:r>
      <w:r w:rsidR="00E14F32">
        <w:rPr>
          <w:rFonts w:ascii="Times New Roman" w:hAnsi="Times New Roman" w:cs="Times New Roman"/>
          <w:sz w:val="24"/>
          <w:szCs w:val="32"/>
        </w:rPr>
        <w:t>rden for our national economy</w:t>
      </w:r>
      <w:r w:rsidR="00134F8F">
        <w:rPr>
          <w:rFonts w:ascii="Times New Roman" w:hAnsi="Times New Roman" w:cs="Times New Roman"/>
          <w:sz w:val="24"/>
          <w:szCs w:val="32"/>
        </w:rPr>
        <w:t>.</w:t>
      </w:r>
      <w:r w:rsidR="00E14F32">
        <w:rPr>
          <w:rFonts w:ascii="Times New Roman" w:hAnsi="Times New Roman" w:cs="Times New Roman"/>
          <w:sz w:val="24"/>
          <w:szCs w:val="32"/>
        </w:rPr>
        <w:t xml:space="preserve"> </w:t>
      </w:r>
      <w:r w:rsidR="00134F8F">
        <w:rPr>
          <w:rFonts w:ascii="Times New Roman" w:hAnsi="Times New Roman" w:cs="Times New Roman"/>
          <w:sz w:val="24"/>
          <w:szCs w:val="32"/>
        </w:rPr>
        <w:t>S</w:t>
      </w:r>
      <w:r w:rsidR="00E14F32">
        <w:rPr>
          <w:rFonts w:ascii="Times New Roman" w:hAnsi="Times New Roman" w:cs="Times New Roman"/>
          <w:sz w:val="24"/>
          <w:szCs w:val="32"/>
        </w:rPr>
        <w:t>o that</w:t>
      </w:r>
      <w:r w:rsidR="00894911">
        <w:rPr>
          <w:rFonts w:ascii="Times New Roman" w:hAnsi="Times New Roman" w:cs="Times New Roman"/>
          <w:sz w:val="24"/>
          <w:szCs w:val="32"/>
        </w:rPr>
        <w:t>,</w:t>
      </w:r>
      <w:r w:rsidR="00E14F32">
        <w:rPr>
          <w:rFonts w:ascii="Times New Roman" w:hAnsi="Times New Roman" w:cs="Times New Roman"/>
          <w:sz w:val="24"/>
          <w:szCs w:val="32"/>
        </w:rPr>
        <w:t xml:space="preserve"> Bangladesh needs to be self-sufficient in producing urea fertilizer</w:t>
      </w:r>
      <w:r w:rsidR="00894911">
        <w:rPr>
          <w:rFonts w:ascii="Times New Roman" w:hAnsi="Times New Roman" w:cs="Times New Roman"/>
          <w:sz w:val="24"/>
          <w:szCs w:val="32"/>
        </w:rPr>
        <w:t xml:space="preserve"> to ensure food security</w:t>
      </w:r>
      <w:r w:rsidR="00E14F32">
        <w:rPr>
          <w:rFonts w:ascii="Times New Roman" w:hAnsi="Times New Roman" w:cs="Times New Roman"/>
          <w:sz w:val="24"/>
          <w:szCs w:val="32"/>
        </w:rPr>
        <w:t xml:space="preserve">. This study will help us to know the trend of urea production and the reasons for declining the production of urea fertilizer factories in Bangladesh.   </w:t>
      </w:r>
    </w:p>
    <w:p w14:paraId="59360C95" w14:textId="77777777" w:rsidR="00DA4BDB" w:rsidRDefault="00084F96" w:rsidP="00E14F32">
      <w:pPr>
        <w:spacing w:line="360" w:lineRule="auto"/>
        <w:jc w:val="both"/>
        <w:rPr>
          <w:rFonts w:ascii="Times New Roman" w:hAnsi="Times New Roman" w:cs="Times New Roman"/>
          <w:sz w:val="24"/>
          <w:szCs w:val="32"/>
        </w:rPr>
      </w:pPr>
      <w:r>
        <w:rPr>
          <w:rFonts w:ascii="Times New Roman" w:hAnsi="Times New Roman" w:cs="Times New Roman"/>
          <w:sz w:val="24"/>
          <w:szCs w:val="32"/>
        </w:rPr>
        <w:t>Now the government has to give a huge amount subsidy on importing urea fertilizer from international market. It has been seen that during Covid-19 the price of urea fertilizer in international market went up very high. In line with the above discussion, it is pertinent to analyze the domestic production of urea fertilizer</w:t>
      </w:r>
      <w:r w:rsidR="004625C8">
        <w:rPr>
          <w:rFonts w:ascii="Times New Roman" w:hAnsi="Times New Roman" w:cs="Times New Roman"/>
          <w:sz w:val="24"/>
          <w:szCs w:val="32"/>
        </w:rPr>
        <w:t xml:space="preserve">. Moreover, it is also revealed that no such research has been carried out so far to see the impact of domestic production of urea on agricultural subsidy in Bangladesh.   </w:t>
      </w:r>
      <w:r>
        <w:rPr>
          <w:rFonts w:ascii="Times New Roman" w:hAnsi="Times New Roman" w:cs="Times New Roman"/>
          <w:sz w:val="24"/>
          <w:szCs w:val="32"/>
        </w:rPr>
        <w:t xml:space="preserve">  </w:t>
      </w:r>
    </w:p>
    <w:p w14:paraId="7224495A" w14:textId="0678338C" w:rsidR="00DC2D37" w:rsidRDefault="00E14F32" w:rsidP="000D0F46">
      <w:pPr>
        <w:spacing w:line="360" w:lineRule="auto"/>
        <w:jc w:val="both"/>
        <w:rPr>
          <w:rFonts w:ascii="Times New Roman" w:hAnsi="Times New Roman" w:cs="Times New Roman"/>
          <w:b/>
          <w:bCs/>
          <w:sz w:val="28"/>
          <w:szCs w:val="36"/>
        </w:rPr>
      </w:pPr>
      <w:r>
        <w:rPr>
          <w:rFonts w:ascii="Times New Roman" w:hAnsi="Times New Roman" w:cs="Times New Roman"/>
          <w:sz w:val="24"/>
          <w:szCs w:val="32"/>
        </w:rPr>
        <w:lastRenderedPageBreak/>
        <w:t xml:space="preserve">  </w:t>
      </w:r>
      <w:r w:rsidR="00395188">
        <w:rPr>
          <w:rFonts w:ascii="Times New Roman" w:hAnsi="Times New Roman" w:cs="Times New Roman"/>
          <w:b/>
          <w:bCs/>
          <w:sz w:val="28"/>
          <w:szCs w:val="36"/>
        </w:rPr>
        <w:t>4</w:t>
      </w:r>
      <w:r w:rsidR="00C40158">
        <w:rPr>
          <w:rFonts w:ascii="Times New Roman" w:hAnsi="Times New Roman" w:cs="Times New Roman"/>
          <w:b/>
          <w:bCs/>
          <w:sz w:val="28"/>
          <w:szCs w:val="36"/>
        </w:rPr>
        <w:t xml:space="preserve">. </w:t>
      </w:r>
      <w:r w:rsidR="00DC2D37" w:rsidRPr="00A33D79">
        <w:rPr>
          <w:rFonts w:ascii="Times New Roman" w:hAnsi="Times New Roman" w:cs="Times New Roman"/>
          <w:b/>
          <w:bCs/>
          <w:sz w:val="28"/>
          <w:szCs w:val="36"/>
        </w:rPr>
        <w:t>Literature Review:</w:t>
      </w:r>
    </w:p>
    <w:p w14:paraId="29D5BB77" w14:textId="77777777" w:rsidR="00C149A3" w:rsidRDefault="001A71CB" w:rsidP="00DB210E">
      <w:pPr>
        <w:spacing w:line="360" w:lineRule="auto"/>
        <w:jc w:val="both"/>
        <w:rPr>
          <w:rFonts w:ascii="Times New Roman" w:hAnsi="Times New Roman" w:cs="Times New Roman"/>
          <w:bCs/>
          <w:sz w:val="24"/>
          <w:szCs w:val="36"/>
        </w:rPr>
      </w:pPr>
      <w:proofErr w:type="spellStart"/>
      <w:r w:rsidRPr="0055702B">
        <w:rPr>
          <w:rFonts w:ascii="Times New Roman" w:hAnsi="Times New Roman" w:cs="Times New Roman"/>
          <w:bCs/>
          <w:sz w:val="24"/>
          <w:szCs w:val="36"/>
        </w:rPr>
        <w:t>Suhan</w:t>
      </w:r>
      <w:proofErr w:type="spellEnd"/>
      <w:r w:rsidR="00C63F31">
        <w:rPr>
          <w:rFonts w:ascii="Times New Roman" w:hAnsi="Times New Roman" w:cs="Times New Roman"/>
          <w:bCs/>
          <w:sz w:val="24"/>
          <w:szCs w:val="36"/>
        </w:rPr>
        <w:t xml:space="preserve"> e</w:t>
      </w:r>
      <w:r w:rsidR="00EC4FFE">
        <w:rPr>
          <w:rFonts w:ascii="Times New Roman" w:hAnsi="Times New Roman" w:cs="Times New Roman"/>
          <w:bCs/>
          <w:sz w:val="24"/>
          <w:szCs w:val="36"/>
        </w:rPr>
        <w:t>t</w:t>
      </w:r>
      <w:r w:rsidR="008924D1">
        <w:rPr>
          <w:rFonts w:ascii="Times New Roman" w:hAnsi="Times New Roman" w:cs="Times New Roman"/>
          <w:bCs/>
          <w:sz w:val="24"/>
          <w:szCs w:val="36"/>
        </w:rPr>
        <w:t xml:space="preserve"> </w:t>
      </w:r>
      <w:r w:rsidR="00EC4FFE">
        <w:rPr>
          <w:rFonts w:ascii="Times New Roman" w:hAnsi="Times New Roman" w:cs="Times New Roman"/>
          <w:bCs/>
          <w:sz w:val="24"/>
          <w:szCs w:val="36"/>
        </w:rPr>
        <w:t>al</w:t>
      </w:r>
      <w:r w:rsidR="00C63F31">
        <w:rPr>
          <w:rFonts w:ascii="Times New Roman" w:hAnsi="Times New Roman" w:cs="Times New Roman"/>
          <w:bCs/>
          <w:sz w:val="24"/>
          <w:szCs w:val="36"/>
        </w:rPr>
        <w:t>,</w:t>
      </w:r>
      <w:r w:rsidRPr="0055702B">
        <w:rPr>
          <w:rFonts w:ascii="Times New Roman" w:hAnsi="Times New Roman" w:cs="Times New Roman"/>
          <w:bCs/>
          <w:sz w:val="24"/>
          <w:szCs w:val="36"/>
        </w:rPr>
        <w:t xml:space="preserve"> (2021) reported that Urea fertilizer is widely used in developing countries which consist of nearly 80% of the total wor</w:t>
      </w:r>
      <w:r w:rsidR="00896919" w:rsidRPr="0055702B">
        <w:rPr>
          <w:rFonts w:ascii="Times New Roman" w:hAnsi="Times New Roman" w:cs="Times New Roman"/>
          <w:bCs/>
          <w:sz w:val="24"/>
          <w:szCs w:val="36"/>
        </w:rPr>
        <w:t>l</w:t>
      </w:r>
      <w:r w:rsidRPr="0055702B">
        <w:rPr>
          <w:rFonts w:ascii="Times New Roman" w:hAnsi="Times New Roman" w:cs="Times New Roman"/>
          <w:bCs/>
          <w:sz w:val="24"/>
          <w:szCs w:val="36"/>
        </w:rPr>
        <w:t>d population. The application of fertilizer requires suitable environmental conditions for plant growth and availability of irrigation. They mentioned that food security for the world population has</w:t>
      </w:r>
      <w:r w:rsidR="007C45C8">
        <w:rPr>
          <w:rFonts w:ascii="Times New Roman" w:hAnsi="Times New Roman" w:cs="Times New Roman"/>
          <w:bCs/>
          <w:sz w:val="24"/>
          <w:szCs w:val="36"/>
        </w:rPr>
        <w:t xml:space="preserve"> been</w:t>
      </w:r>
      <w:r w:rsidRPr="0055702B">
        <w:rPr>
          <w:rFonts w:ascii="Times New Roman" w:hAnsi="Times New Roman" w:cs="Times New Roman"/>
          <w:bCs/>
          <w:sz w:val="24"/>
          <w:szCs w:val="36"/>
        </w:rPr>
        <w:t xml:space="preserve"> ensured by the fertilizer which is an essential part of the technological revolution in agriculture. It has also ensured retained so</w:t>
      </w:r>
      <w:r w:rsidR="008924D1">
        <w:rPr>
          <w:rFonts w:ascii="Times New Roman" w:hAnsi="Times New Roman" w:cs="Times New Roman"/>
          <w:bCs/>
          <w:sz w:val="24"/>
          <w:szCs w:val="36"/>
        </w:rPr>
        <w:t>il</w:t>
      </w:r>
      <w:r w:rsidRPr="0055702B">
        <w:rPr>
          <w:rFonts w:ascii="Times New Roman" w:hAnsi="Times New Roman" w:cs="Times New Roman"/>
          <w:bCs/>
          <w:sz w:val="24"/>
          <w:szCs w:val="36"/>
        </w:rPr>
        <w:t xml:space="preserve"> fertility and nutrient mismanagement. The demand of fertilizer is increasing for supporting the </w:t>
      </w:r>
      <w:r w:rsidR="00B50866" w:rsidRPr="0055702B">
        <w:rPr>
          <w:rFonts w:ascii="Times New Roman" w:hAnsi="Times New Roman" w:cs="Times New Roman"/>
          <w:bCs/>
          <w:sz w:val="24"/>
          <w:szCs w:val="36"/>
        </w:rPr>
        <w:t>worldwide</w:t>
      </w:r>
      <w:r w:rsidRPr="0055702B">
        <w:rPr>
          <w:rFonts w:ascii="Times New Roman" w:hAnsi="Times New Roman" w:cs="Times New Roman"/>
          <w:bCs/>
          <w:sz w:val="24"/>
          <w:szCs w:val="36"/>
        </w:rPr>
        <w:t xml:space="preserve"> increasing food demand since </w:t>
      </w:r>
      <w:r w:rsidR="00B50866" w:rsidRPr="0055702B">
        <w:rPr>
          <w:rFonts w:ascii="Times New Roman" w:hAnsi="Times New Roman" w:cs="Times New Roman"/>
          <w:bCs/>
          <w:sz w:val="24"/>
          <w:szCs w:val="36"/>
        </w:rPr>
        <w:t>its</w:t>
      </w:r>
      <w:r w:rsidRPr="0055702B">
        <w:rPr>
          <w:rFonts w:ascii="Times New Roman" w:hAnsi="Times New Roman" w:cs="Times New Roman"/>
          <w:bCs/>
          <w:sz w:val="24"/>
          <w:szCs w:val="36"/>
        </w:rPr>
        <w:t xml:space="preserve"> invention. The fertility or natural content of the soil is </w:t>
      </w:r>
      <w:r w:rsidR="001A66DA" w:rsidRPr="0055702B">
        <w:rPr>
          <w:rFonts w:ascii="Times New Roman" w:hAnsi="Times New Roman" w:cs="Times New Roman"/>
          <w:bCs/>
          <w:sz w:val="24"/>
          <w:szCs w:val="36"/>
        </w:rPr>
        <w:t>increa</w:t>
      </w:r>
      <w:r w:rsidR="0055702B" w:rsidRPr="0055702B">
        <w:rPr>
          <w:rFonts w:ascii="Times New Roman" w:hAnsi="Times New Roman" w:cs="Times New Roman"/>
          <w:bCs/>
          <w:sz w:val="24"/>
          <w:szCs w:val="36"/>
        </w:rPr>
        <w:t>sed</w:t>
      </w:r>
      <w:r w:rsidRPr="0055702B">
        <w:rPr>
          <w:rFonts w:ascii="Times New Roman" w:hAnsi="Times New Roman" w:cs="Times New Roman"/>
          <w:bCs/>
          <w:sz w:val="24"/>
          <w:szCs w:val="36"/>
        </w:rPr>
        <w:t xml:space="preserve"> by the fertilizer which is a </w:t>
      </w:r>
      <w:r w:rsidR="00303621" w:rsidRPr="0055702B">
        <w:rPr>
          <w:rFonts w:ascii="Times New Roman" w:hAnsi="Times New Roman" w:cs="Times New Roman"/>
          <w:bCs/>
          <w:sz w:val="24"/>
          <w:szCs w:val="36"/>
        </w:rPr>
        <w:t>natural or chemical substance</w:t>
      </w:r>
      <w:r w:rsidR="0055702B" w:rsidRPr="0055702B">
        <w:rPr>
          <w:rFonts w:ascii="Times New Roman" w:hAnsi="Times New Roman" w:cs="Times New Roman"/>
          <w:bCs/>
          <w:sz w:val="24"/>
          <w:szCs w:val="36"/>
        </w:rPr>
        <w:t>s</w:t>
      </w:r>
      <w:r w:rsidRPr="0055702B">
        <w:rPr>
          <w:rFonts w:ascii="Times New Roman" w:hAnsi="Times New Roman" w:cs="Times New Roman"/>
          <w:bCs/>
          <w:sz w:val="24"/>
          <w:szCs w:val="36"/>
        </w:rPr>
        <w:t xml:space="preserve">. For the growth of </w:t>
      </w:r>
      <w:r w:rsidR="00DF7A7B" w:rsidRPr="0055702B">
        <w:rPr>
          <w:rFonts w:ascii="Times New Roman" w:hAnsi="Times New Roman" w:cs="Times New Roman"/>
          <w:bCs/>
          <w:sz w:val="24"/>
          <w:szCs w:val="36"/>
        </w:rPr>
        <w:t xml:space="preserve">plants </w:t>
      </w:r>
      <w:r w:rsidR="00303621" w:rsidRPr="0055702B">
        <w:rPr>
          <w:rFonts w:ascii="Times New Roman" w:hAnsi="Times New Roman" w:cs="Times New Roman"/>
          <w:bCs/>
          <w:sz w:val="24"/>
          <w:szCs w:val="36"/>
        </w:rPr>
        <w:t>nitrogen-based</w:t>
      </w:r>
      <w:r w:rsidR="00DF7A7B" w:rsidRPr="0055702B">
        <w:rPr>
          <w:rFonts w:ascii="Times New Roman" w:hAnsi="Times New Roman" w:cs="Times New Roman"/>
          <w:bCs/>
          <w:sz w:val="24"/>
          <w:szCs w:val="36"/>
        </w:rPr>
        <w:t xml:space="preserve"> fertilizers are most essential nutrients. </w:t>
      </w:r>
      <w:r w:rsidR="00C63F31">
        <w:rPr>
          <w:rFonts w:ascii="Times New Roman" w:hAnsi="Times New Roman" w:cs="Times New Roman"/>
          <w:bCs/>
          <w:sz w:val="24"/>
          <w:szCs w:val="36"/>
        </w:rPr>
        <w:t xml:space="preserve">The plants absorb nitrogen-based fertilizer like urea easily more than any other fertilizer element. So that, urea is extensively used fertilizer.  </w:t>
      </w:r>
      <w:r w:rsidR="00DF7A7B" w:rsidRPr="0055702B">
        <w:rPr>
          <w:rFonts w:ascii="Times New Roman" w:hAnsi="Times New Roman" w:cs="Times New Roman"/>
          <w:bCs/>
          <w:sz w:val="24"/>
          <w:szCs w:val="36"/>
        </w:rPr>
        <w:t xml:space="preserve"> (Tilman et al. 2011). </w:t>
      </w:r>
    </w:p>
    <w:p w14:paraId="45C347B1" w14:textId="0C4E1058" w:rsidR="00DF7A7B" w:rsidRPr="0055702B" w:rsidRDefault="00DF7A7B" w:rsidP="00DB210E">
      <w:pPr>
        <w:spacing w:line="360" w:lineRule="auto"/>
        <w:jc w:val="both"/>
        <w:rPr>
          <w:rFonts w:ascii="Times New Roman" w:hAnsi="Times New Roman" w:cs="Times New Roman"/>
          <w:bCs/>
          <w:sz w:val="24"/>
          <w:szCs w:val="36"/>
        </w:rPr>
      </w:pPr>
      <w:r w:rsidRPr="0055702B">
        <w:rPr>
          <w:rFonts w:ascii="Times New Roman" w:hAnsi="Times New Roman" w:cs="Times New Roman"/>
          <w:bCs/>
          <w:sz w:val="24"/>
          <w:szCs w:val="36"/>
        </w:rPr>
        <w:t>Their article overviewed the present scenario of the fertilizer market. They also highlighted the challenges and obstacles, recommendations and other aspects of urea fertilizer industries in Bangladesh.</w:t>
      </w:r>
    </w:p>
    <w:p w14:paraId="3C43CB68" w14:textId="3D0E62B2" w:rsidR="00DF7A7B" w:rsidRPr="0055702B" w:rsidRDefault="00DF7A7B" w:rsidP="00DB210E">
      <w:pPr>
        <w:spacing w:line="360" w:lineRule="auto"/>
        <w:jc w:val="both"/>
        <w:rPr>
          <w:rFonts w:ascii="Times New Roman" w:hAnsi="Times New Roman" w:cs="Times New Roman"/>
          <w:bCs/>
          <w:sz w:val="24"/>
          <w:szCs w:val="36"/>
        </w:rPr>
      </w:pPr>
      <w:r w:rsidRPr="0055702B">
        <w:rPr>
          <w:rFonts w:ascii="Times New Roman" w:hAnsi="Times New Roman" w:cs="Times New Roman"/>
          <w:bCs/>
          <w:sz w:val="24"/>
          <w:szCs w:val="36"/>
        </w:rPr>
        <w:t>At present, the production of urea in Bangladesh is rated relatively poor to the national demand. The most important challenges for these industries are raw material resources, administrative and technical problems, product pricing and transportation.</w:t>
      </w:r>
    </w:p>
    <w:p w14:paraId="6BED132A" w14:textId="3DA3BC6E" w:rsidR="00DF7A7B" w:rsidRPr="0055702B" w:rsidRDefault="00DF7A7B" w:rsidP="00DB210E">
      <w:pPr>
        <w:spacing w:line="360" w:lineRule="auto"/>
        <w:jc w:val="both"/>
        <w:rPr>
          <w:rFonts w:ascii="Times New Roman" w:hAnsi="Times New Roman" w:cs="Times New Roman"/>
          <w:bCs/>
          <w:sz w:val="24"/>
          <w:szCs w:val="36"/>
        </w:rPr>
      </w:pPr>
      <w:r w:rsidRPr="0055702B">
        <w:rPr>
          <w:rFonts w:ascii="Times New Roman" w:hAnsi="Times New Roman" w:cs="Times New Roman"/>
          <w:bCs/>
          <w:sz w:val="24"/>
          <w:szCs w:val="36"/>
        </w:rPr>
        <w:t>Better production and management in the existing plants will be achieved following the analysis and practical solution</w:t>
      </w:r>
      <w:r w:rsidR="0055702B" w:rsidRPr="0055702B">
        <w:rPr>
          <w:rFonts w:ascii="Times New Roman" w:hAnsi="Times New Roman" w:cs="Times New Roman"/>
          <w:bCs/>
          <w:sz w:val="24"/>
          <w:szCs w:val="36"/>
        </w:rPr>
        <w:t>s</w:t>
      </w:r>
      <w:r w:rsidRPr="0055702B">
        <w:rPr>
          <w:rFonts w:ascii="Times New Roman" w:hAnsi="Times New Roman" w:cs="Times New Roman"/>
          <w:bCs/>
          <w:sz w:val="24"/>
          <w:szCs w:val="36"/>
        </w:rPr>
        <w:t>. They discussed about future researches for the detail technical modification of urea plants. To enrich the soil and to nourish the country’s agricultural and economic sectors, proper monitoring of the fertilizer industries i</w:t>
      </w:r>
      <w:r w:rsidR="0055702B" w:rsidRPr="0055702B">
        <w:rPr>
          <w:rFonts w:ascii="Times New Roman" w:hAnsi="Times New Roman" w:cs="Times New Roman"/>
          <w:bCs/>
          <w:sz w:val="24"/>
          <w:szCs w:val="36"/>
        </w:rPr>
        <w:t>s</w:t>
      </w:r>
      <w:r w:rsidRPr="0055702B">
        <w:rPr>
          <w:rFonts w:ascii="Times New Roman" w:hAnsi="Times New Roman" w:cs="Times New Roman"/>
          <w:bCs/>
          <w:sz w:val="24"/>
          <w:szCs w:val="36"/>
        </w:rPr>
        <w:t xml:space="preserve"> needed.</w:t>
      </w:r>
    </w:p>
    <w:p w14:paraId="29D3B2F5" w14:textId="71CD8762" w:rsidR="006C1FE5" w:rsidRPr="00473E85" w:rsidRDefault="00DF7A7B" w:rsidP="007C45C8">
      <w:pPr>
        <w:spacing w:line="360" w:lineRule="auto"/>
        <w:jc w:val="both"/>
        <w:rPr>
          <w:rFonts w:ascii="Times New Roman" w:hAnsi="Times New Roman" w:cs="Times New Roman"/>
          <w:sz w:val="24"/>
          <w:szCs w:val="32"/>
        </w:rPr>
      </w:pPr>
      <w:r>
        <w:rPr>
          <w:rFonts w:ascii="Times New Roman" w:hAnsi="Times New Roman" w:cs="Times New Roman"/>
          <w:bCs/>
          <w:sz w:val="28"/>
          <w:szCs w:val="36"/>
        </w:rPr>
        <w:t xml:space="preserve"> </w:t>
      </w:r>
      <w:r w:rsidR="00000C81" w:rsidRPr="007C45C8">
        <w:rPr>
          <w:rFonts w:ascii="Times New Roman" w:hAnsi="Times New Roman" w:cs="Times New Roman"/>
          <w:sz w:val="24"/>
          <w:szCs w:val="32"/>
        </w:rPr>
        <w:t>Ahmed</w:t>
      </w:r>
      <w:r w:rsidR="00912C31" w:rsidRPr="007C45C8">
        <w:rPr>
          <w:rFonts w:ascii="Times New Roman" w:hAnsi="Times New Roman" w:cs="Times New Roman"/>
          <w:sz w:val="24"/>
          <w:szCs w:val="32"/>
        </w:rPr>
        <w:t>, (</w:t>
      </w:r>
      <w:r w:rsidR="00912C31">
        <w:rPr>
          <w:rFonts w:ascii="Times New Roman" w:hAnsi="Times New Roman" w:cs="Times New Roman"/>
          <w:sz w:val="24"/>
          <w:szCs w:val="32"/>
        </w:rPr>
        <w:t>2011)</w:t>
      </w:r>
      <w:r w:rsidR="00000C81" w:rsidRPr="00473E85">
        <w:rPr>
          <w:rFonts w:ascii="Times New Roman" w:hAnsi="Times New Roman" w:cs="Times New Roman"/>
          <w:sz w:val="24"/>
          <w:szCs w:val="32"/>
        </w:rPr>
        <w:t xml:space="preserve"> stated that the outlook for urea fertilize</w:t>
      </w:r>
      <w:r w:rsidR="008924D1">
        <w:rPr>
          <w:rFonts w:ascii="Times New Roman" w:hAnsi="Times New Roman" w:cs="Times New Roman"/>
          <w:sz w:val="24"/>
          <w:szCs w:val="32"/>
        </w:rPr>
        <w:t>r</w:t>
      </w:r>
      <w:r w:rsidR="00000C81" w:rsidRPr="00473E85">
        <w:rPr>
          <w:rFonts w:ascii="Times New Roman" w:hAnsi="Times New Roman" w:cs="Times New Roman"/>
          <w:sz w:val="24"/>
          <w:szCs w:val="32"/>
        </w:rPr>
        <w:t xml:space="preserve"> at present and in coming years for Bangladesh</w:t>
      </w:r>
      <w:r w:rsidR="00784E33" w:rsidRPr="00473E85">
        <w:rPr>
          <w:rFonts w:ascii="Times New Roman" w:hAnsi="Times New Roman" w:cs="Times New Roman"/>
          <w:sz w:val="24"/>
          <w:szCs w:val="32"/>
        </w:rPr>
        <w:t xml:space="preserve"> is a very much apprehensive issue. He mentioned that </w:t>
      </w:r>
      <w:r w:rsidR="00912C31">
        <w:rPr>
          <w:rFonts w:ascii="Times New Roman" w:hAnsi="Times New Roman" w:cs="Times New Roman"/>
          <w:sz w:val="24"/>
          <w:szCs w:val="32"/>
        </w:rPr>
        <w:t>the countrywide demand of urea could be produced i</w:t>
      </w:r>
      <w:r w:rsidR="005346F2">
        <w:rPr>
          <w:rFonts w:ascii="Times New Roman" w:hAnsi="Times New Roman" w:cs="Times New Roman"/>
          <w:sz w:val="24"/>
          <w:szCs w:val="32"/>
        </w:rPr>
        <w:t>f</w:t>
      </w:r>
      <w:r w:rsidR="00912C31">
        <w:rPr>
          <w:rFonts w:ascii="Times New Roman" w:hAnsi="Times New Roman" w:cs="Times New Roman"/>
          <w:sz w:val="24"/>
          <w:szCs w:val="32"/>
        </w:rPr>
        <w:t xml:space="preserve"> the gas supply i</w:t>
      </w:r>
      <w:r w:rsidR="005346F2">
        <w:rPr>
          <w:rFonts w:ascii="Times New Roman" w:hAnsi="Times New Roman" w:cs="Times New Roman"/>
          <w:sz w:val="24"/>
          <w:szCs w:val="32"/>
        </w:rPr>
        <w:t>s</w:t>
      </w:r>
      <w:r w:rsidR="00912C31">
        <w:rPr>
          <w:rFonts w:ascii="Times New Roman" w:hAnsi="Times New Roman" w:cs="Times New Roman"/>
          <w:sz w:val="24"/>
          <w:szCs w:val="32"/>
        </w:rPr>
        <w:t xml:space="preserve"> ensured and the plant is developed.</w:t>
      </w:r>
      <w:r w:rsidR="00784E33" w:rsidRPr="00473E85">
        <w:rPr>
          <w:rFonts w:ascii="Times New Roman" w:hAnsi="Times New Roman" w:cs="Times New Roman"/>
          <w:sz w:val="24"/>
          <w:szCs w:val="32"/>
        </w:rPr>
        <w:t xml:space="preserve"> He also stated that the production</w:t>
      </w:r>
      <w:r w:rsidR="00912C31">
        <w:rPr>
          <w:rFonts w:ascii="Times New Roman" w:hAnsi="Times New Roman" w:cs="Times New Roman"/>
          <w:sz w:val="24"/>
          <w:szCs w:val="32"/>
        </w:rPr>
        <w:t xml:space="preserve"> of urea </w:t>
      </w:r>
      <w:r w:rsidR="008924D1">
        <w:rPr>
          <w:rFonts w:ascii="Times New Roman" w:hAnsi="Times New Roman" w:cs="Times New Roman"/>
          <w:sz w:val="24"/>
          <w:szCs w:val="32"/>
        </w:rPr>
        <w:t xml:space="preserve">decreasing </w:t>
      </w:r>
      <w:r w:rsidR="008924D1" w:rsidRPr="00473E85">
        <w:rPr>
          <w:rFonts w:ascii="Times New Roman" w:hAnsi="Times New Roman" w:cs="Times New Roman"/>
          <w:sz w:val="24"/>
          <w:szCs w:val="32"/>
        </w:rPr>
        <w:t>is</w:t>
      </w:r>
      <w:r w:rsidR="00784E33" w:rsidRPr="00473E85">
        <w:rPr>
          <w:rFonts w:ascii="Times New Roman" w:hAnsi="Times New Roman" w:cs="Times New Roman"/>
          <w:sz w:val="24"/>
          <w:szCs w:val="32"/>
        </w:rPr>
        <w:t xml:space="preserve"> mainly because of the </w:t>
      </w:r>
      <w:r w:rsidR="00912C31">
        <w:rPr>
          <w:rFonts w:ascii="Times New Roman" w:hAnsi="Times New Roman" w:cs="Times New Roman"/>
          <w:sz w:val="24"/>
          <w:szCs w:val="32"/>
        </w:rPr>
        <w:t>scarcity</w:t>
      </w:r>
      <w:r w:rsidR="00784E33" w:rsidRPr="00473E85">
        <w:rPr>
          <w:rFonts w:ascii="Times New Roman" w:hAnsi="Times New Roman" w:cs="Times New Roman"/>
          <w:sz w:val="24"/>
          <w:szCs w:val="32"/>
        </w:rPr>
        <w:t xml:space="preserve"> of natural gas supply to the plants. </w:t>
      </w:r>
      <w:r w:rsidR="00912C31">
        <w:rPr>
          <w:rFonts w:ascii="Times New Roman" w:hAnsi="Times New Roman" w:cs="Times New Roman"/>
          <w:sz w:val="24"/>
          <w:szCs w:val="32"/>
        </w:rPr>
        <w:t>Besides</w:t>
      </w:r>
      <w:r w:rsidR="00784E33" w:rsidRPr="00473E85">
        <w:rPr>
          <w:rFonts w:ascii="Times New Roman" w:hAnsi="Times New Roman" w:cs="Times New Roman"/>
          <w:sz w:val="24"/>
          <w:szCs w:val="32"/>
        </w:rPr>
        <w:t xml:space="preserve"> capacity utilization of the plants are also very poor. </w:t>
      </w:r>
      <w:r w:rsidR="00912C31">
        <w:rPr>
          <w:rFonts w:ascii="Times New Roman" w:hAnsi="Times New Roman" w:cs="Times New Roman"/>
          <w:sz w:val="24"/>
          <w:szCs w:val="32"/>
        </w:rPr>
        <w:t xml:space="preserve">The plant has low capacity utilization because of aging and poor reliable of plant </w:t>
      </w:r>
      <w:r w:rsidR="008924D1">
        <w:rPr>
          <w:rFonts w:ascii="Times New Roman" w:hAnsi="Times New Roman" w:cs="Times New Roman"/>
          <w:sz w:val="24"/>
          <w:szCs w:val="32"/>
        </w:rPr>
        <w:t>equipment</w:t>
      </w:r>
      <w:r w:rsidR="00912C31">
        <w:rPr>
          <w:rFonts w:ascii="Times New Roman" w:hAnsi="Times New Roman" w:cs="Times New Roman"/>
          <w:sz w:val="24"/>
          <w:szCs w:val="32"/>
        </w:rPr>
        <w:t xml:space="preserve"> and managements. The gas </w:t>
      </w:r>
      <w:r w:rsidR="005346F2">
        <w:rPr>
          <w:rFonts w:ascii="Times New Roman" w:hAnsi="Times New Roman" w:cs="Times New Roman"/>
          <w:sz w:val="24"/>
          <w:szCs w:val="32"/>
        </w:rPr>
        <w:t>consumption</w:t>
      </w:r>
      <w:r w:rsidR="00912C31">
        <w:rPr>
          <w:rFonts w:ascii="Times New Roman" w:hAnsi="Times New Roman" w:cs="Times New Roman"/>
          <w:sz w:val="24"/>
          <w:szCs w:val="32"/>
        </w:rPr>
        <w:t xml:space="preserve"> per metric ton of urea has </w:t>
      </w:r>
      <w:r w:rsidR="006F6815">
        <w:rPr>
          <w:rFonts w:ascii="Times New Roman" w:hAnsi="Times New Roman" w:cs="Times New Roman"/>
          <w:sz w:val="24"/>
          <w:szCs w:val="32"/>
        </w:rPr>
        <w:t>also gone high with low capacity utilization.</w:t>
      </w:r>
    </w:p>
    <w:p w14:paraId="66E91917" w14:textId="77777777" w:rsidR="000D6870" w:rsidRDefault="006C1FE5" w:rsidP="00473E85">
      <w:pPr>
        <w:spacing w:line="360" w:lineRule="auto"/>
        <w:jc w:val="both"/>
        <w:rPr>
          <w:rFonts w:ascii="Times New Roman" w:hAnsi="Times New Roman" w:cs="Times New Roman"/>
          <w:sz w:val="24"/>
          <w:szCs w:val="32"/>
        </w:rPr>
      </w:pPr>
      <w:r w:rsidRPr="00473E85">
        <w:rPr>
          <w:rFonts w:ascii="Times New Roman" w:hAnsi="Times New Roman" w:cs="Times New Roman"/>
          <w:sz w:val="24"/>
          <w:szCs w:val="32"/>
        </w:rPr>
        <w:lastRenderedPageBreak/>
        <w:t>A study by Rahman and Halder</w:t>
      </w:r>
      <w:r w:rsidR="00D15977">
        <w:rPr>
          <w:rFonts w:ascii="Times New Roman" w:hAnsi="Times New Roman" w:cs="Times New Roman"/>
          <w:sz w:val="24"/>
          <w:szCs w:val="32"/>
        </w:rPr>
        <w:t xml:space="preserve"> (2021)</w:t>
      </w:r>
      <w:r w:rsidRPr="00473E85">
        <w:rPr>
          <w:rFonts w:ascii="Times New Roman" w:hAnsi="Times New Roman" w:cs="Times New Roman"/>
          <w:sz w:val="24"/>
          <w:szCs w:val="32"/>
        </w:rPr>
        <w:t xml:space="preserve"> commented that the factories are</w:t>
      </w:r>
      <w:r w:rsidR="00D15977">
        <w:rPr>
          <w:rFonts w:ascii="Times New Roman" w:hAnsi="Times New Roman" w:cs="Times New Roman"/>
          <w:sz w:val="24"/>
          <w:szCs w:val="32"/>
        </w:rPr>
        <w:t xml:space="preserve"> producing urea fertilizer much less than their modern peers do but consuming natural gas heavily. According to an estimate by the government power system master plan the wastage </w:t>
      </w:r>
      <w:r w:rsidR="005346F2">
        <w:rPr>
          <w:rFonts w:ascii="Times New Roman" w:hAnsi="Times New Roman" w:cs="Times New Roman"/>
          <w:sz w:val="24"/>
          <w:szCs w:val="32"/>
        </w:rPr>
        <w:t>of</w:t>
      </w:r>
      <w:r w:rsidR="00D15977">
        <w:rPr>
          <w:rFonts w:ascii="Times New Roman" w:hAnsi="Times New Roman" w:cs="Times New Roman"/>
          <w:sz w:val="24"/>
          <w:szCs w:val="32"/>
        </w:rPr>
        <w:t xml:space="preserve"> gas in four state-run fertilizer factories in just nine days i</w:t>
      </w:r>
      <w:r w:rsidR="005346F2">
        <w:rPr>
          <w:rFonts w:ascii="Times New Roman" w:hAnsi="Times New Roman" w:cs="Times New Roman"/>
          <w:sz w:val="24"/>
          <w:szCs w:val="32"/>
        </w:rPr>
        <w:t>s</w:t>
      </w:r>
      <w:r w:rsidR="00D15977">
        <w:rPr>
          <w:rFonts w:ascii="Times New Roman" w:hAnsi="Times New Roman" w:cs="Times New Roman"/>
          <w:sz w:val="24"/>
          <w:szCs w:val="32"/>
        </w:rPr>
        <w:t xml:space="preserve"> enough to produce a </w:t>
      </w:r>
      <w:r w:rsidR="008924D1">
        <w:rPr>
          <w:rFonts w:ascii="Times New Roman" w:hAnsi="Times New Roman" w:cs="Times New Roman"/>
          <w:sz w:val="24"/>
          <w:szCs w:val="32"/>
        </w:rPr>
        <w:t>day’s</w:t>
      </w:r>
      <w:r w:rsidRPr="00473E85">
        <w:rPr>
          <w:rFonts w:ascii="Times New Roman" w:hAnsi="Times New Roman" w:cs="Times New Roman"/>
          <w:sz w:val="24"/>
          <w:szCs w:val="32"/>
        </w:rPr>
        <w:t xml:space="preserve"> </w:t>
      </w:r>
      <w:r w:rsidR="00E84A24" w:rsidRPr="00473E85">
        <w:rPr>
          <w:rFonts w:ascii="Times New Roman" w:hAnsi="Times New Roman" w:cs="Times New Roman"/>
          <w:sz w:val="24"/>
          <w:szCs w:val="32"/>
        </w:rPr>
        <w:t>electricity about 9,000 MW, for the entire country</w:t>
      </w:r>
      <w:r w:rsidR="00D15977">
        <w:rPr>
          <w:rFonts w:ascii="Times New Roman" w:hAnsi="Times New Roman" w:cs="Times New Roman"/>
          <w:sz w:val="24"/>
          <w:szCs w:val="32"/>
        </w:rPr>
        <w:t xml:space="preserve">. </w:t>
      </w:r>
      <w:r w:rsidR="00E84A24" w:rsidRPr="00473E85">
        <w:rPr>
          <w:rFonts w:ascii="Times New Roman" w:hAnsi="Times New Roman" w:cs="Times New Roman"/>
          <w:sz w:val="24"/>
          <w:szCs w:val="32"/>
        </w:rPr>
        <w:t xml:space="preserve">The four factories </w:t>
      </w:r>
      <w:r w:rsidR="00D15977">
        <w:rPr>
          <w:rFonts w:ascii="Times New Roman" w:hAnsi="Times New Roman" w:cs="Times New Roman"/>
          <w:sz w:val="24"/>
          <w:szCs w:val="32"/>
        </w:rPr>
        <w:t xml:space="preserve">produced </w:t>
      </w:r>
      <w:r w:rsidR="00E84A24" w:rsidRPr="00473E85">
        <w:rPr>
          <w:rFonts w:ascii="Times New Roman" w:hAnsi="Times New Roman" w:cs="Times New Roman"/>
          <w:sz w:val="24"/>
          <w:szCs w:val="32"/>
        </w:rPr>
        <w:t>7.96 lakh tons of granular urea in FY 2019</w:t>
      </w:r>
      <w:r w:rsidR="001C5998" w:rsidRPr="00473E85">
        <w:rPr>
          <w:rFonts w:ascii="Times New Roman" w:hAnsi="Times New Roman" w:cs="Times New Roman"/>
          <w:sz w:val="24"/>
          <w:szCs w:val="32"/>
        </w:rPr>
        <w:t>-20, consuming around double the required</w:t>
      </w:r>
      <w:r w:rsidR="00D15977">
        <w:rPr>
          <w:rFonts w:ascii="Times New Roman" w:hAnsi="Times New Roman" w:cs="Times New Roman"/>
          <w:sz w:val="24"/>
          <w:szCs w:val="32"/>
        </w:rPr>
        <w:t xml:space="preserve"> natural</w:t>
      </w:r>
      <w:r w:rsidR="001C5998" w:rsidRPr="00473E85">
        <w:rPr>
          <w:rFonts w:ascii="Times New Roman" w:hAnsi="Times New Roman" w:cs="Times New Roman"/>
          <w:sz w:val="24"/>
          <w:szCs w:val="32"/>
        </w:rPr>
        <w:t xml:space="preserve"> gas,</w:t>
      </w:r>
      <w:r w:rsidR="00D15977">
        <w:rPr>
          <w:rFonts w:ascii="Times New Roman" w:hAnsi="Times New Roman" w:cs="Times New Roman"/>
          <w:sz w:val="24"/>
          <w:szCs w:val="32"/>
        </w:rPr>
        <w:t xml:space="preserve"> which is</w:t>
      </w:r>
      <w:r w:rsidR="001C5998" w:rsidRPr="00473E85">
        <w:rPr>
          <w:rFonts w:ascii="Times New Roman" w:hAnsi="Times New Roman" w:cs="Times New Roman"/>
          <w:sz w:val="24"/>
          <w:szCs w:val="32"/>
        </w:rPr>
        <w:t xml:space="preserve"> the key ingredient </w:t>
      </w:r>
      <w:r w:rsidR="00D15977">
        <w:rPr>
          <w:rFonts w:ascii="Times New Roman" w:hAnsi="Times New Roman" w:cs="Times New Roman"/>
          <w:sz w:val="24"/>
          <w:szCs w:val="32"/>
        </w:rPr>
        <w:t>for</w:t>
      </w:r>
      <w:r w:rsidR="001C5998" w:rsidRPr="00473E85">
        <w:rPr>
          <w:rFonts w:ascii="Times New Roman" w:hAnsi="Times New Roman" w:cs="Times New Roman"/>
          <w:sz w:val="24"/>
          <w:szCs w:val="32"/>
        </w:rPr>
        <w:t xml:space="preserve"> manufactur</w:t>
      </w:r>
      <w:r w:rsidR="00D15977">
        <w:rPr>
          <w:rFonts w:ascii="Times New Roman" w:hAnsi="Times New Roman" w:cs="Times New Roman"/>
          <w:sz w:val="24"/>
          <w:szCs w:val="32"/>
        </w:rPr>
        <w:t>ing</w:t>
      </w:r>
      <w:r w:rsidR="001C5998" w:rsidRPr="00473E85">
        <w:rPr>
          <w:rFonts w:ascii="Times New Roman" w:hAnsi="Times New Roman" w:cs="Times New Roman"/>
          <w:sz w:val="24"/>
          <w:szCs w:val="32"/>
        </w:rPr>
        <w:t xml:space="preserve"> urea. </w:t>
      </w:r>
      <w:r w:rsidR="00D15977">
        <w:rPr>
          <w:rFonts w:ascii="Times New Roman" w:hAnsi="Times New Roman" w:cs="Times New Roman"/>
          <w:sz w:val="24"/>
          <w:szCs w:val="32"/>
        </w:rPr>
        <w:t>To produce 1 ton of urea, on average the four factories consume 43.72 million cubic f</w:t>
      </w:r>
      <w:r w:rsidR="005346F2">
        <w:rPr>
          <w:rFonts w:ascii="Times New Roman" w:hAnsi="Times New Roman" w:cs="Times New Roman"/>
          <w:sz w:val="24"/>
          <w:szCs w:val="32"/>
        </w:rPr>
        <w:t>ee</w:t>
      </w:r>
      <w:r w:rsidR="00D15977">
        <w:rPr>
          <w:rFonts w:ascii="Times New Roman" w:hAnsi="Times New Roman" w:cs="Times New Roman"/>
          <w:sz w:val="24"/>
          <w:szCs w:val="32"/>
        </w:rPr>
        <w:t xml:space="preserve">t (mcf) of gas </w:t>
      </w:r>
      <w:r w:rsidR="000C264D" w:rsidRPr="00473E85">
        <w:rPr>
          <w:rFonts w:ascii="Times New Roman" w:hAnsi="Times New Roman" w:cs="Times New Roman"/>
          <w:sz w:val="24"/>
          <w:szCs w:val="32"/>
        </w:rPr>
        <w:t>when the global standard is 25 mcf</w:t>
      </w:r>
      <w:r w:rsidR="00DC30CE" w:rsidRPr="00473E85">
        <w:rPr>
          <w:rFonts w:ascii="Times New Roman" w:hAnsi="Times New Roman" w:cs="Times New Roman"/>
          <w:sz w:val="24"/>
          <w:szCs w:val="32"/>
        </w:rPr>
        <w:t>.</w:t>
      </w:r>
    </w:p>
    <w:p w14:paraId="3EC00AEB" w14:textId="55CA43A5" w:rsidR="00F65A2B" w:rsidRDefault="00DC30CE" w:rsidP="00473E85">
      <w:pPr>
        <w:spacing w:line="360" w:lineRule="auto"/>
        <w:jc w:val="both"/>
        <w:rPr>
          <w:rFonts w:ascii="Times New Roman" w:hAnsi="Times New Roman" w:cs="Times New Roman"/>
          <w:sz w:val="24"/>
          <w:szCs w:val="32"/>
        </w:rPr>
      </w:pPr>
      <w:r w:rsidRPr="00473E85">
        <w:rPr>
          <w:rFonts w:ascii="Times New Roman" w:hAnsi="Times New Roman" w:cs="Times New Roman"/>
          <w:sz w:val="24"/>
          <w:szCs w:val="32"/>
        </w:rPr>
        <w:t xml:space="preserve"> Of the four factories,</w:t>
      </w:r>
      <w:r w:rsidR="00D15977">
        <w:rPr>
          <w:rFonts w:ascii="Times New Roman" w:hAnsi="Times New Roman" w:cs="Times New Roman"/>
          <w:sz w:val="24"/>
          <w:szCs w:val="32"/>
        </w:rPr>
        <w:t xml:space="preserve"> </w:t>
      </w:r>
      <w:proofErr w:type="spellStart"/>
      <w:r w:rsidR="00D15977">
        <w:rPr>
          <w:rFonts w:ascii="Times New Roman" w:hAnsi="Times New Roman" w:cs="Times New Roman"/>
          <w:sz w:val="24"/>
          <w:szCs w:val="32"/>
        </w:rPr>
        <w:t>Ashuganj</w:t>
      </w:r>
      <w:proofErr w:type="spellEnd"/>
      <w:r w:rsidR="00D15977">
        <w:rPr>
          <w:rFonts w:ascii="Times New Roman" w:hAnsi="Times New Roman" w:cs="Times New Roman"/>
          <w:sz w:val="24"/>
          <w:szCs w:val="32"/>
        </w:rPr>
        <w:t xml:space="preserve"> Fertilizer and Chemical Co. Ltd</w:t>
      </w:r>
      <w:r w:rsidR="00F15D6F">
        <w:rPr>
          <w:rFonts w:ascii="Times New Roman" w:hAnsi="Times New Roman" w:cs="Times New Roman"/>
          <w:sz w:val="24"/>
          <w:szCs w:val="32"/>
        </w:rPr>
        <w:t>.</w:t>
      </w:r>
      <w:r w:rsidR="00D15977">
        <w:rPr>
          <w:rFonts w:ascii="Times New Roman" w:hAnsi="Times New Roman" w:cs="Times New Roman"/>
          <w:sz w:val="24"/>
          <w:szCs w:val="32"/>
        </w:rPr>
        <w:t xml:space="preserve"> </w:t>
      </w:r>
      <w:r w:rsidRPr="00473E85">
        <w:rPr>
          <w:rFonts w:ascii="Times New Roman" w:hAnsi="Times New Roman" w:cs="Times New Roman"/>
          <w:sz w:val="24"/>
          <w:szCs w:val="32"/>
        </w:rPr>
        <w:t xml:space="preserve"> </w:t>
      </w:r>
      <w:r w:rsidR="00D15977">
        <w:rPr>
          <w:rFonts w:ascii="Times New Roman" w:hAnsi="Times New Roman" w:cs="Times New Roman"/>
          <w:sz w:val="24"/>
          <w:szCs w:val="32"/>
        </w:rPr>
        <w:t>(</w:t>
      </w:r>
      <w:r w:rsidRPr="00473E85">
        <w:rPr>
          <w:rFonts w:ascii="Times New Roman" w:hAnsi="Times New Roman" w:cs="Times New Roman"/>
          <w:sz w:val="24"/>
          <w:szCs w:val="32"/>
        </w:rPr>
        <w:t>AFCCL</w:t>
      </w:r>
      <w:r w:rsidR="00D15977">
        <w:rPr>
          <w:rFonts w:ascii="Times New Roman" w:hAnsi="Times New Roman" w:cs="Times New Roman"/>
          <w:sz w:val="24"/>
          <w:szCs w:val="32"/>
        </w:rPr>
        <w:t>)</w:t>
      </w:r>
      <w:r w:rsidRPr="00473E85">
        <w:rPr>
          <w:rFonts w:ascii="Times New Roman" w:hAnsi="Times New Roman" w:cs="Times New Roman"/>
          <w:sz w:val="24"/>
          <w:szCs w:val="32"/>
        </w:rPr>
        <w:t>,</w:t>
      </w:r>
      <w:r w:rsidR="00D15977">
        <w:rPr>
          <w:rFonts w:ascii="Times New Roman" w:hAnsi="Times New Roman" w:cs="Times New Roman"/>
          <w:sz w:val="24"/>
          <w:szCs w:val="32"/>
        </w:rPr>
        <w:t xml:space="preserve"> Chittagong Urea fertilizer Ltd</w:t>
      </w:r>
      <w:r w:rsidR="00056790">
        <w:rPr>
          <w:rFonts w:ascii="Times New Roman" w:hAnsi="Times New Roman" w:cs="Times New Roman"/>
          <w:sz w:val="24"/>
          <w:szCs w:val="32"/>
        </w:rPr>
        <w:t>.</w:t>
      </w:r>
      <w:r w:rsidRPr="00473E85">
        <w:rPr>
          <w:rFonts w:ascii="Times New Roman" w:hAnsi="Times New Roman" w:cs="Times New Roman"/>
          <w:sz w:val="24"/>
          <w:szCs w:val="32"/>
        </w:rPr>
        <w:t xml:space="preserve"> </w:t>
      </w:r>
      <w:r w:rsidR="00D15977">
        <w:rPr>
          <w:rFonts w:ascii="Times New Roman" w:hAnsi="Times New Roman" w:cs="Times New Roman"/>
          <w:sz w:val="24"/>
          <w:szCs w:val="32"/>
        </w:rPr>
        <w:t>(</w:t>
      </w:r>
      <w:r w:rsidRPr="00473E85">
        <w:rPr>
          <w:rFonts w:ascii="Times New Roman" w:hAnsi="Times New Roman" w:cs="Times New Roman"/>
          <w:sz w:val="24"/>
          <w:szCs w:val="32"/>
        </w:rPr>
        <w:t>CUFL</w:t>
      </w:r>
      <w:r w:rsidR="00D15977">
        <w:rPr>
          <w:rFonts w:ascii="Times New Roman" w:hAnsi="Times New Roman" w:cs="Times New Roman"/>
          <w:sz w:val="24"/>
          <w:szCs w:val="32"/>
        </w:rPr>
        <w:t>)</w:t>
      </w:r>
      <w:r w:rsidRPr="00473E85">
        <w:rPr>
          <w:rFonts w:ascii="Times New Roman" w:hAnsi="Times New Roman" w:cs="Times New Roman"/>
          <w:sz w:val="24"/>
          <w:szCs w:val="32"/>
        </w:rPr>
        <w:t xml:space="preserve"> and</w:t>
      </w:r>
      <w:r w:rsidR="00D15977">
        <w:rPr>
          <w:rFonts w:ascii="Times New Roman" w:hAnsi="Times New Roman" w:cs="Times New Roman"/>
          <w:sz w:val="24"/>
          <w:szCs w:val="32"/>
        </w:rPr>
        <w:t xml:space="preserve"> Jamuna Fertilizer Co. Ltd</w:t>
      </w:r>
      <w:r w:rsidR="00056790">
        <w:rPr>
          <w:rFonts w:ascii="Times New Roman" w:hAnsi="Times New Roman" w:cs="Times New Roman"/>
          <w:sz w:val="24"/>
          <w:szCs w:val="32"/>
        </w:rPr>
        <w:t>.</w:t>
      </w:r>
      <w:r w:rsidRPr="00473E85">
        <w:rPr>
          <w:rFonts w:ascii="Times New Roman" w:hAnsi="Times New Roman" w:cs="Times New Roman"/>
          <w:sz w:val="24"/>
          <w:szCs w:val="32"/>
        </w:rPr>
        <w:t xml:space="preserve"> </w:t>
      </w:r>
      <w:r w:rsidR="00D15977">
        <w:rPr>
          <w:rFonts w:ascii="Times New Roman" w:hAnsi="Times New Roman" w:cs="Times New Roman"/>
          <w:sz w:val="24"/>
          <w:szCs w:val="32"/>
        </w:rPr>
        <w:t>(</w:t>
      </w:r>
      <w:r w:rsidRPr="00473E85">
        <w:rPr>
          <w:rFonts w:ascii="Times New Roman" w:hAnsi="Times New Roman" w:cs="Times New Roman"/>
          <w:sz w:val="24"/>
          <w:szCs w:val="32"/>
        </w:rPr>
        <w:t>JFCL</w:t>
      </w:r>
      <w:r w:rsidR="00D15977">
        <w:rPr>
          <w:rFonts w:ascii="Times New Roman" w:hAnsi="Times New Roman" w:cs="Times New Roman"/>
          <w:sz w:val="24"/>
          <w:szCs w:val="32"/>
        </w:rPr>
        <w:t>)</w:t>
      </w:r>
      <w:r w:rsidRPr="00473E85">
        <w:rPr>
          <w:rFonts w:ascii="Times New Roman" w:hAnsi="Times New Roman" w:cs="Times New Roman"/>
          <w:sz w:val="24"/>
          <w:szCs w:val="32"/>
        </w:rPr>
        <w:t xml:space="preserve"> have already </w:t>
      </w:r>
      <w:r w:rsidR="00545E08">
        <w:rPr>
          <w:rFonts w:ascii="Times New Roman" w:hAnsi="Times New Roman" w:cs="Times New Roman"/>
          <w:sz w:val="24"/>
          <w:szCs w:val="32"/>
        </w:rPr>
        <w:t>spent</w:t>
      </w:r>
      <w:r w:rsidRPr="00473E85">
        <w:rPr>
          <w:rFonts w:ascii="Times New Roman" w:hAnsi="Times New Roman" w:cs="Times New Roman"/>
          <w:sz w:val="24"/>
          <w:szCs w:val="32"/>
        </w:rPr>
        <w:t xml:space="preserve"> their </w:t>
      </w:r>
      <w:r w:rsidR="00A33D79" w:rsidRPr="00473E85">
        <w:rPr>
          <w:rFonts w:ascii="Times New Roman" w:hAnsi="Times New Roman" w:cs="Times New Roman"/>
          <w:sz w:val="24"/>
          <w:szCs w:val="32"/>
        </w:rPr>
        <w:t>20</w:t>
      </w:r>
      <w:r w:rsidR="00056790">
        <w:rPr>
          <w:rFonts w:ascii="Times New Roman" w:hAnsi="Times New Roman" w:cs="Times New Roman"/>
          <w:sz w:val="24"/>
          <w:szCs w:val="32"/>
        </w:rPr>
        <w:t xml:space="preserve"> </w:t>
      </w:r>
      <w:r w:rsidR="00A33D79" w:rsidRPr="00473E85">
        <w:rPr>
          <w:rFonts w:ascii="Times New Roman" w:hAnsi="Times New Roman" w:cs="Times New Roman"/>
          <w:sz w:val="24"/>
          <w:szCs w:val="32"/>
        </w:rPr>
        <w:t>year</w:t>
      </w:r>
      <w:r w:rsidR="00056790">
        <w:rPr>
          <w:rFonts w:ascii="Times New Roman" w:hAnsi="Times New Roman" w:cs="Times New Roman"/>
          <w:sz w:val="24"/>
          <w:szCs w:val="32"/>
        </w:rPr>
        <w:t>s</w:t>
      </w:r>
      <w:r w:rsidRPr="00473E85">
        <w:rPr>
          <w:rFonts w:ascii="Times New Roman" w:hAnsi="Times New Roman" w:cs="Times New Roman"/>
          <w:sz w:val="24"/>
          <w:szCs w:val="32"/>
        </w:rPr>
        <w:t xml:space="preserve"> life span, AFCCL and CUFL were </w:t>
      </w:r>
      <w:r w:rsidR="00545E08">
        <w:rPr>
          <w:rFonts w:ascii="Times New Roman" w:hAnsi="Times New Roman" w:cs="Times New Roman"/>
          <w:sz w:val="24"/>
          <w:szCs w:val="32"/>
        </w:rPr>
        <w:t>established</w:t>
      </w:r>
      <w:r w:rsidRPr="00473E85">
        <w:rPr>
          <w:rFonts w:ascii="Times New Roman" w:hAnsi="Times New Roman" w:cs="Times New Roman"/>
          <w:sz w:val="24"/>
          <w:szCs w:val="32"/>
        </w:rPr>
        <w:t xml:space="preserve"> in 1981 and 1987 respectively while JFCL Started production in 1991. </w:t>
      </w:r>
      <w:r w:rsidR="005346F2">
        <w:rPr>
          <w:rFonts w:ascii="Times New Roman" w:hAnsi="Times New Roman" w:cs="Times New Roman"/>
          <w:sz w:val="24"/>
          <w:szCs w:val="32"/>
        </w:rPr>
        <w:t xml:space="preserve"> Shahjalal fertilizer Co. Ltd</w:t>
      </w:r>
      <w:r w:rsidR="00056790">
        <w:rPr>
          <w:rFonts w:ascii="Times New Roman" w:hAnsi="Times New Roman" w:cs="Times New Roman"/>
          <w:sz w:val="24"/>
          <w:szCs w:val="32"/>
        </w:rPr>
        <w:t>.</w:t>
      </w:r>
      <w:r w:rsidR="005346F2">
        <w:rPr>
          <w:rFonts w:ascii="Times New Roman" w:hAnsi="Times New Roman" w:cs="Times New Roman"/>
          <w:sz w:val="24"/>
          <w:szCs w:val="32"/>
        </w:rPr>
        <w:t xml:space="preserve"> (</w:t>
      </w:r>
      <w:r w:rsidRPr="00473E85">
        <w:rPr>
          <w:rFonts w:ascii="Times New Roman" w:hAnsi="Times New Roman" w:cs="Times New Roman"/>
          <w:sz w:val="24"/>
          <w:szCs w:val="32"/>
        </w:rPr>
        <w:t>SFCL</w:t>
      </w:r>
      <w:r w:rsidR="005346F2">
        <w:rPr>
          <w:rFonts w:ascii="Times New Roman" w:hAnsi="Times New Roman" w:cs="Times New Roman"/>
          <w:sz w:val="24"/>
          <w:szCs w:val="32"/>
        </w:rPr>
        <w:t>)</w:t>
      </w:r>
      <w:r w:rsidRPr="00473E85">
        <w:rPr>
          <w:rFonts w:ascii="Times New Roman" w:hAnsi="Times New Roman" w:cs="Times New Roman"/>
          <w:sz w:val="24"/>
          <w:szCs w:val="32"/>
        </w:rPr>
        <w:t xml:space="preserve"> in Sylhet, started production </w:t>
      </w:r>
      <w:r w:rsidR="005346F2">
        <w:rPr>
          <w:rFonts w:ascii="Times New Roman" w:hAnsi="Times New Roman" w:cs="Times New Roman"/>
          <w:sz w:val="24"/>
          <w:szCs w:val="32"/>
        </w:rPr>
        <w:t>j</w:t>
      </w:r>
      <w:r w:rsidRPr="00473E85">
        <w:rPr>
          <w:rFonts w:ascii="Times New Roman" w:hAnsi="Times New Roman" w:cs="Times New Roman"/>
          <w:sz w:val="24"/>
          <w:szCs w:val="32"/>
        </w:rPr>
        <w:t>ust five years ago</w:t>
      </w:r>
      <w:r w:rsidR="00545E08">
        <w:rPr>
          <w:rFonts w:ascii="Times New Roman" w:hAnsi="Times New Roman" w:cs="Times New Roman"/>
          <w:sz w:val="24"/>
          <w:szCs w:val="32"/>
        </w:rPr>
        <w:t xml:space="preserve"> but the performance</w:t>
      </w:r>
      <w:r w:rsidRPr="00473E85">
        <w:rPr>
          <w:rFonts w:ascii="Times New Roman" w:hAnsi="Times New Roman" w:cs="Times New Roman"/>
          <w:sz w:val="24"/>
          <w:szCs w:val="32"/>
        </w:rPr>
        <w:t xml:space="preserve"> is already low. </w:t>
      </w:r>
      <w:r w:rsidR="00545E08">
        <w:rPr>
          <w:rFonts w:ascii="Times New Roman" w:hAnsi="Times New Roman" w:cs="Times New Roman"/>
          <w:sz w:val="24"/>
          <w:szCs w:val="32"/>
        </w:rPr>
        <w:t>On the other hand,</w:t>
      </w:r>
      <w:r w:rsidR="005346F2">
        <w:rPr>
          <w:rFonts w:ascii="Times New Roman" w:hAnsi="Times New Roman" w:cs="Times New Roman"/>
          <w:sz w:val="24"/>
          <w:szCs w:val="32"/>
        </w:rPr>
        <w:t xml:space="preserve"> </w:t>
      </w:r>
      <w:proofErr w:type="spellStart"/>
      <w:r w:rsidR="00731BE5">
        <w:rPr>
          <w:rFonts w:ascii="Times New Roman" w:hAnsi="Times New Roman" w:cs="Times New Roman"/>
          <w:sz w:val="24"/>
          <w:szCs w:val="32"/>
        </w:rPr>
        <w:t>Karnaphuli</w:t>
      </w:r>
      <w:proofErr w:type="spellEnd"/>
      <w:r w:rsidR="00731BE5">
        <w:rPr>
          <w:rFonts w:ascii="Times New Roman" w:hAnsi="Times New Roman" w:cs="Times New Roman"/>
          <w:sz w:val="24"/>
          <w:szCs w:val="32"/>
        </w:rPr>
        <w:t xml:space="preserve"> fertilizer company (KAFCO) established in 1991 is the largest and the most successful international joint-venture in the Industrial sector in the country’s history. By consuming 27.97 mcf/ton</w:t>
      </w:r>
      <w:r w:rsidR="001C344C">
        <w:rPr>
          <w:rFonts w:ascii="Times New Roman" w:hAnsi="Times New Roman" w:cs="Times New Roman"/>
          <w:sz w:val="24"/>
          <w:szCs w:val="32"/>
        </w:rPr>
        <w:t xml:space="preserve"> of natural gas</w:t>
      </w:r>
      <w:r w:rsidR="00731BE5">
        <w:rPr>
          <w:rFonts w:ascii="Times New Roman" w:hAnsi="Times New Roman" w:cs="Times New Roman"/>
          <w:sz w:val="24"/>
          <w:szCs w:val="32"/>
        </w:rPr>
        <w:t xml:space="preserve"> KAFCO produced 5.30 </w:t>
      </w:r>
      <w:r w:rsidR="001C344C">
        <w:rPr>
          <w:rFonts w:ascii="Times New Roman" w:hAnsi="Times New Roman" w:cs="Times New Roman"/>
          <w:sz w:val="24"/>
          <w:szCs w:val="32"/>
        </w:rPr>
        <w:t>l</w:t>
      </w:r>
      <w:r w:rsidR="00731BE5">
        <w:rPr>
          <w:rFonts w:ascii="Times New Roman" w:hAnsi="Times New Roman" w:cs="Times New Roman"/>
          <w:sz w:val="24"/>
          <w:szCs w:val="32"/>
        </w:rPr>
        <w:t xml:space="preserve">akh tons of urea in the year of 1920-1921. </w:t>
      </w:r>
    </w:p>
    <w:p w14:paraId="0795CB48" w14:textId="6CE1581C" w:rsidR="00012959" w:rsidRPr="00592752" w:rsidRDefault="00C35113"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 xml:space="preserve">Ahmad (2022) reported that the import dependency on chemical fertilizer is increasing due to low production of state-run fertilizer factories which are facing inefficiency, ageing </w:t>
      </w:r>
      <w:r w:rsidR="008924D1" w:rsidRPr="00592752">
        <w:rPr>
          <w:rFonts w:ascii="Times New Roman" w:hAnsi="Times New Roman" w:cs="Times New Roman"/>
          <w:sz w:val="24"/>
          <w:szCs w:val="32"/>
        </w:rPr>
        <w:t>equipment</w:t>
      </w:r>
      <w:r w:rsidRPr="00592752">
        <w:rPr>
          <w:rFonts w:ascii="Times New Roman" w:hAnsi="Times New Roman" w:cs="Times New Roman"/>
          <w:sz w:val="24"/>
          <w:szCs w:val="32"/>
        </w:rPr>
        <w:t xml:space="preserve"> and poor maintenance. This causes bad effe</w:t>
      </w:r>
      <w:r w:rsidR="00AF6729">
        <w:rPr>
          <w:rFonts w:ascii="Times New Roman" w:hAnsi="Times New Roman" w:cs="Times New Roman"/>
          <w:sz w:val="24"/>
          <w:szCs w:val="32"/>
        </w:rPr>
        <w:t>ct</w:t>
      </w:r>
      <w:r w:rsidRPr="00592752">
        <w:rPr>
          <w:rFonts w:ascii="Times New Roman" w:hAnsi="Times New Roman" w:cs="Times New Roman"/>
          <w:sz w:val="24"/>
          <w:szCs w:val="32"/>
        </w:rPr>
        <w:t xml:space="preserve"> on our national economy. The BCIC fertilizer factories are gammy with an aggregate yearly production which is not ever half of their capacity against an installed capacity of producing around three million tons of urea fertilizers.</w:t>
      </w:r>
    </w:p>
    <w:p w14:paraId="6F5A2CAB" w14:textId="17747ECB" w:rsidR="009A036C" w:rsidRDefault="00012959"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Mahm</w:t>
      </w:r>
      <w:r w:rsidR="005346F2" w:rsidRPr="00592752">
        <w:rPr>
          <w:rFonts w:ascii="Times New Roman" w:hAnsi="Times New Roman" w:cs="Times New Roman"/>
          <w:sz w:val="24"/>
          <w:szCs w:val="32"/>
        </w:rPr>
        <w:t>ud</w:t>
      </w:r>
      <w:r w:rsidRPr="00592752">
        <w:rPr>
          <w:rFonts w:ascii="Times New Roman" w:hAnsi="Times New Roman" w:cs="Times New Roman"/>
          <w:sz w:val="24"/>
          <w:szCs w:val="32"/>
        </w:rPr>
        <w:t xml:space="preserve"> (2022) mentioned that to ensure </w:t>
      </w:r>
      <w:r w:rsidR="005346F2" w:rsidRPr="00592752">
        <w:rPr>
          <w:rFonts w:ascii="Times New Roman" w:hAnsi="Times New Roman" w:cs="Times New Roman"/>
          <w:sz w:val="24"/>
          <w:szCs w:val="32"/>
        </w:rPr>
        <w:t>s</w:t>
      </w:r>
      <w:r w:rsidRPr="00592752">
        <w:rPr>
          <w:rFonts w:ascii="Times New Roman" w:hAnsi="Times New Roman" w:cs="Times New Roman"/>
          <w:sz w:val="24"/>
          <w:szCs w:val="32"/>
        </w:rPr>
        <w:t>mooth supply and affordable price in the country the government has provided an</w:t>
      </w:r>
      <w:r w:rsidR="009A036C" w:rsidRPr="00592752">
        <w:rPr>
          <w:rFonts w:ascii="Times New Roman" w:hAnsi="Times New Roman" w:cs="Times New Roman"/>
          <w:sz w:val="24"/>
          <w:szCs w:val="32"/>
        </w:rPr>
        <w:t xml:space="preserve"> estimated subsidy of Tk 300 billion on fertilizer imports in the current fiscal years though the price of fertilizer is increasing in the international market. The allocation for subsidy is made over three times higher. The yearly countrywide demand of four major imported fertilizer like urea, triple super phosphate, diammonium phosphates and </w:t>
      </w:r>
      <w:proofErr w:type="spellStart"/>
      <w:r w:rsidR="00107E8A" w:rsidRPr="00592752">
        <w:rPr>
          <w:rFonts w:ascii="Times New Roman" w:hAnsi="Times New Roman" w:cs="Times New Roman"/>
          <w:sz w:val="24"/>
          <w:szCs w:val="32"/>
        </w:rPr>
        <w:t>mur</w:t>
      </w:r>
      <w:r w:rsidR="00107E8A">
        <w:rPr>
          <w:rFonts w:ascii="Times New Roman" w:hAnsi="Times New Roman" w:cs="Times New Roman"/>
          <w:sz w:val="24"/>
          <w:szCs w:val="32"/>
        </w:rPr>
        <w:t>i</w:t>
      </w:r>
      <w:r w:rsidR="00107E8A" w:rsidRPr="00592752">
        <w:rPr>
          <w:rFonts w:ascii="Times New Roman" w:hAnsi="Times New Roman" w:cs="Times New Roman"/>
          <w:sz w:val="24"/>
          <w:szCs w:val="32"/>
        </w:rPr>
        <w:t>ate</w:t>
      </w:r>
      <w:proofErr w:type="spellEnd"/>
      <w:r w:rsidR="009A036C" w:rsidRPr="00592752">
        <w:rPr>
          <w:rFonts w:ascii="Times New Roman" w:hAnsi="Times New Roman" w:cs="Times New Roman"/>
          <w:sz w:val="24"/>
          <w:szCs w:val="32"/>
        </w:rPr>
        <w:t xml:space="preserve"> of potash is approximately 6.9 million tons.</w:t>
      </w:r>
    </w:p>
    <w:p w14:paraId="6B30F9C0" w14:textId="77777777" w:rsidR="000D6870" w:rsidRPr="00592752" w:rsidRDefault="000D6870" w:rsidP="00473E85">
      <w:pPr>
        <w:spacing w:line="360" w:lineRule="auto"/>
        <w:jc w:val="both"/>
        <w:rPr>
          <w:rFonts w:ascii="Times New Roman" w:hAnsi="Times New Roman" w:cs="Times New Roman"/>
          <w:sz w:val="24"/>
          <w:szCs w:val="32"/>
        </w:rPr>
      </w:pPr>
    </w:p>
    <w:p w14:paraId="277EBE85" w14:textId="5EC5FA12" w:rsidR="00E8202B" w:rsidRPr="00592752" w:rsidRDefault="004B2E31"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lastRenderedPageBreak/>
        <w:t>Sobhan (2015) studied that Bangladesh was food deficit prior to 1971, the year of independence and continued to be so for long afterwards. Now Bangladesh has gained a significant success in producing food grain that has made the country self-sufficient in food grai</w:t>
      </w:r>
      <w:r w:rsidR="005346F2" w:rsidRPr="00592752">
        <w:rPr>
          <w:rFonts w:ascii="Times New Roman" w:hAnsi="Times New Roman" w:cs="Times New Roman"/>
          <w:sz w:val="24"/>
          <w:szCs w:val="32"/>
        </w:rPr>
        <w:t>n</w:t>
      </w:r>
      <w:r w:rsidRPr="00592752">
        <w:rPr>
          <w:rFonts w:ascii="Times New Roman" w:hAnsi="Times New Roman" w:cs="Times New Roman"/>
          <w:sz w:val="24"/>
          <w:szCs w:val="32"/>
        </w:rPr>
        <w:t>. However, Bangladesh has got self-</w:t>
      </w:r>
      <w:r w:rsidR="00B06701" w:rsidRPr="00592752">
        <w:rPr>
          <w:rFonts w:ascii="Times New Roman" w:hAnsi="Times New Roman" w:cs="Times New Roman"/>
          <w:sz w:val="24"/>
          <w:szCs w:val="32"/>
        </w:rPr>
        <w:t>sufficiency</w:t>
      </w:r>
      <w:r w:rsidR="00E8202B" w:rsidRPr="00592752">
        <w:rPr>
          <w:rFonts w:ascii="Times New Roman" w:hAnsi="Times New Roman" w:cs="Times New Roman"/>
          <w:sz w:val="24"/>
          <w:szCs w:val="32"/>
        </w:rPr>
        <w:t xml:space="preserve"> in rice production.</w:t>
      </w:r>
    </w:p>
    <w:p w14:paraId="6E1E3C58" w14:textId="7F4B58E5" w:rsidR="00E8202B" w:rsidRPr="00592752" w:rsidRDefault="00E8202B"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 xml:space="preserve">The urea fertilizer is essential for rice production. But the urea </w:t>
      </w:r>
      <w:r w:rsidR="005346F2" w:rsidRPr="00592752">
        <w:rPr>
          <w:rFonts w:ascii="Times New Roman" w:hAnsi="Times New Roman" w:cs="Times New Roman"/>
          <w:sz w:val="24"/>
          <w:szCs w:val="32"/>
        </w:rPr>
        <w:t>extracts</w:t>
      </w:r>
      <w:r w:rsidRPr="00592752">
        <w:rPr>
          <w:rFonts w:ascii="Times New Roman" w:hAnsi="Times New Roman" w:cs="Times New Roman"/>
          <w:sz w:val="24"/>
          <w:szCs w:val="32"/>
        </w:rPr>
        <w:t xml:space="preserve"> with rain</w:t>
      </w:r>
      <w:r w:rsidR="005346F2" w:rsidRPr="00592752">
        <w:rPr>
          <w:rFonts w:ascii="Times New Roman" w:hAnsi="Times New Roman" w:cs="Times New Roman"/>
          <w:sz w:val="24"/>
          <w:szCs w:val="32"/>
        </w:rPr>
        <w:t xml:space="preserve"> water</w:t>
      </w:r>
      <w:r w:rsidRPr="00592752">
        <w:rPr>
          <w:rFonts w:ascii="Times New Roman" w:hAnsi="Times New Roman" w:cs="Times New Roman"/>
          <w:sz w:val="24"/>
          <w:szCs w:val="32"/>
        </w:rPr>
        <w:t xml:space="preserve"> runaway to the open waterbodies and pollute underground water and air. It </w:t>
      </w:r>
      <w:r w:rsidR="005346F2" w:rsidRPr="00592752">
        <w:rPr>
          <w:rFonts w:ascii="Times New Roman" w:hAnsi="Times New Roman" w:cs="Times New Roman"/>
          <w:sz w:val="24"/>
          <w:szCs w:val="32"/>
        </w:rPr>
        <w:t>creates</w:t>
      </w:r>
      <w:r w:rsidRPr="00592752">
        <w:rPr>
          <w:rFonts w:ascii="Times New Roman" w:hAnsi="Times New Roman" w:cs="Times New Roman"/>
          <w:sz w:val="24"/>
          <w:szCs w:val="32"/>
        </w:rPr>
        <w:t xml:space="preserve"> global warming and accelerate climate change.</w:t>
      </w:r>
    </w:p>
    <w:p w14:paraId="29CF7F29" w14:textId="54910FA9" w:rsidR="00E8202B" w:rsidRPr="00592752" w:rsidRDefault="00E8202B"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Fertilizer applications are needed not only to provide nutrition to the previous crop that is lost but also to supply the essential nutrient for the next crop. The fertilizer application rate is asymmetrical to the requirement i</w:t>
      </w:r>
      <w:r w:rsidR="005346F2" w:rsidRPr="00592752">
        <w:rPr>
          <w:rFonts w:ascii="Times New Roman" w:hAnsi="Times New Roman" w:cs="Times New Roman"/>
          <w:sz w:val="24"/>
          <w:szCs w:val="32"/>
        </w:rPr>
        <w:t>n</w:t>
      </w:r>
      <w:r w:rsidRPr="00592752">
        <w:rPr>
          <w:rFonts w:ascii="Times New Roman" w:hAnsi="Times New Roman" w:cs="Times New Roman"/>
          <w:sz w:val="24"/>
          <w:szCs w:val="32"/>
        </w:rPr>
        <w:t xml:space="preserve"> Bangladesh. 70 percent of the total quantity of applied fertilizer is contributed by nitrogen where 20 percent for phosphorus and 10 percent for potassium. </w:t>
      </w:r>
    </w:p>
    <w:p w14:paraId="2BF7D0E4" w14:textId="44F9A332" w:rsidR="002E3563" w:rsidRPr="00592752" w:rsidRDefault="008E69A4"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 xml:space="preserve">A study conducted by </w:t>
      </w:r>
      <w:r w:rsidR="005346F2" w:rsidRPr="00592752">
        <w:rPr>
          <w:rFonts w:ascii="Times New Roman" w:hAnsi="Times New Roman" w:cs="Times New Roman"/>
          <w:sz w:val="24"/>
          <w:szCs w:val="32"/>
        </w:rPr>
        <w:t>B</w:t>
      </w:r>
      <w:r w:rsidRPr="00592752">
        <w:rPr>
          <w:rFonts w:ascii="Times New Roman" w:hAnsi="Times New Roman" w:cs="Times New Roman"/>
          <w:sz w:val="24"/>
          <w:szCs w:val="32"/>
        </w:rPr>
        <w:t>egum, AA and Manos, B (2005) commented that in irrigated areas of Bangladesh fertilizer along with other inputs of production prevails to be most important input in terms of value production and employment. In producing High yield variety (HYV) Crop 1</w:t>
      </w:r>
      <w:r w:rsidR="005346F2" w:rsidRPr="00592752">
        <w:rPr>
          <w:rFonts w:ascii="Times New Roman" w:hAnsi="Times New Roman" w:cs="Times New Roman"/>
          <w:sz w:val="24"/>
          <w:szCs w:val="32"/>
        </w:rPr>
        <w:t>8</w:t>
      </w:r>
      <w:r w:rsidRPr="00592752">
        <w:rPr>
          <w:rFonts w:ascii="Times New Roman" w:hAnsi="Times New Roman" w:cs="Times New Roman"/>
          <w:sz w:val="24"/>
          <w:szCs w:val="32"/>
        </w:rPr>
        <w:t xml:space="preserve"> to 20 percent of total expenditure is spent for chemical fertilizer. Therefore, for the sustained growth of agricultural production </w:t>
      </w:r>
      <w:r w:rsidR="00091CA3" w:rsidRPr="00592752">
        <w:rPr>
          <w:rFonts w:ascii="Times New Roman" w:hAnsi="Times New Roman" w:cs="Times New Roman"/>
          <w:sz w:val="24"/>
          <w:szCs w:val="32"/>
        </w:rPr>
        <w:t xml:space="preserve">in the country the pricing and distribution system of chemical fertilizer </w:t>
      </w:r>
      <w:r w:rsidR="00AF6729">
        <w:rPr>
          <w:rFonts w:ascii="Times New Roman" w:hAnsi="Times New Roman" w:cs="Times New Roman"/>
          <w:sz w:val="24"/>
          <w:szCs w:val="32"/>
        </w:rPr>
        <w:t xml:space="preserve">are </w:t>
      </w:r>
      <w:r w:rsidR="00091CA3" w:rsidRPr="00592752">
        <w:rPr>
          <w:rFonts w:ascii="Times New Roman" w:hAnsi="Times New Roman" w:cs="Times New Roman"/>
          <w:sz w:val="24"/>
          <w:szCs w:val="32"/>
        </w:rPr>
        <w:t>very important.</w:t>
      </w:r>
    </w:p>
    <w:p w14:paraId="2D448B84" w14:textId="77777777" w:rsidR="002A6C55" w:rsidRDefault="002E3563"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To increase cropping intensity and yield a fertilizer policy is very important in Bangladesh. Different efforts have been made to design an efficient and effective fertilizer distribution mechanism taking into the importance of application of fertilizer for static and increasing agricultural production. The impact of price of fertilizer on agricultural production is discussed in this paper. The economic, social and environmental implications of alternative fertilizer policies are also analyzed in the study.</w:t>
      </w:r>
    </w:p>
    <w:p w14:paraId="43648E33" w14:textId="40D7AE3F" w:rsidR="002E3563" w:rsidRDefault="002E3563" w:rsidP="00473E85">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 xml:space="preserve"> They used a multicriteria model of farmer’s behavior taking into the over whelming importance of urea fertilizer in total consumption of chemical fertilizer (75%). They estimated the behavior for urea only.</w:t>
      </w:r>
    </w:p>
    <w:p w14:paraId="4257F1AB" w14:textId="42DF1546" w:rsidR="000D6870" w:rsidRDefault="000D6870" w:rsidP="00473E85">
      <w:pPr>
        <w:spacing w:line="360" w:lineRule="auto"/>
        <w:jc w:val="both"/>
        <w:rPr>
          <w:rFonts w:ascii="Times New Roman" w:hAnsi="Times New Roman" w:cs="Times New Roman"/>
          <w:sz w:val="24"/>
          <w:szCs w:val="32"/>
        </w:rPr>
      </w:pPr>
    </w:p>
    <w:p w14:paraId="033FE458" w14:textId="77777777" w:rsidR="000D6870" w:rsidRPr="00592752" w:rsidRDefault="000D6870" w:rsidP="00473E85">
      <w:pPr>
        <w:spacing w:line="360" w:lineRule="auto"/>
        <w:jc w:val="both"/>
        <w:rPr>
          <w:rFonts w:ascii="Times New Roman" w:hAnsi="Times New Roman" w:cs="Times New Roman"/>
          <w:sz w:val="24"/>
          <w:szCs w:val="32"/>
        </w:rPr>
      </w:pPr>
    </w:p>
    <w:p w14:paraId="64388E36" w14:textId="77777777" w:rsidR="00C12237" w:rsidRDefault="002E3563" w:rsidP="00473E85">
      <w:pPr>
        <w:spacing w:line="360" w:lineRule="auto"/>
        <w:jc w:val="both"/>
        <w:rPr>
          <w:rFonts w:ascii="Times New Roman" w:hAnsi="Times New Roman" w:cs="Times New Roman"/>
          <w:sz w:val="24"/>
          <w:szCs w:val="32"/>
        </w:rPr>
      </w:pPr>
      <w:proofErr w:type="spellStart"/>
      <w:r w:rsidRPr="00592752">
        <w:rPr>
          <w:rFonts w:ascii="Times New Roman" w:hAnsi="Times New Roman" w:cs="Times New Roman"/>
          <w:sz w:val="24"/>
          <w:szCs w:val="32"/>
        </w:rPr>
        <w:lastRenderedPageBreak/>
        <w:t>Skorupka</w:t>
      </w:r>
      <w:proofErr w:type="spellEnd"/>
      <w:r w:rsidRPr="00592752">
        <w:rPr>
          <w:rFonts w:ascii="Times New Roman" w:hAnsi="Times New Roman" w:cs="Times New Roman"/>
          <w:sz w:val="24"/>
          <w:szCs w:val="32"/>
        </w:rPr>
        <w:t xml:space="preserve"> and </w:t>
      </w:r>
      <w:proofErr w:type="spellStart"/>
      <w:r w:rsidRPr="00592752">
        <w:rPr>
          <w:rFonts w:ascii="Times New Roman" w:hAnsi="Times New Roman" w:cs="Times New Roman"/>
          <w:sz w:val="24"/>
          <w:szCs w:val="32"/>
        </w:rPr>
        <w:t>Nosalewicz</w:t>
      </w:r>
      <w:proofErr w:type="spellEnd"/>
      <w:r w:rsidRPr="00592752">
        <w:rPr>
          <w:rFonts w:ascii="Times New Roman" w:hAnsi="Times New Roman" w:cs="Times New Roman"/>
          <w:sz w:val="24"/>
          <w:szCs w:val="32"/>
        </w:rPr>
        <w:t xml:space="preserve"> (20214) Stated that the world’s population is growing and diet habit is also changing, so that the global demand for food is going up rapidly. For this </w:t>
      </w:r>
      <w:r w:rsidR="008924D1" w:rsidRPr="00592752">
        <w:rPr>
          <w:rFonts w:ascii="Times New Roman" w:hAnsi="Times New Roman" w:cs="Times New Roman"/>
          <w:sz w:val="24"/>
          <w:szCs w:val="32"/>
        </w:rPr>
        <w:t>reason,</w:t>
      </w:r>
      <w:r w:rsidRPr="00592752">
        <w:rPr>
          <w:rFonts w:ascii="Times New Roman" w:hAnsi="Times New Roman" w:cs="Times New Roman"/>
          <w:sz w:val="24"/>
          <w:szCs w:val="32"/>
        </w:rPr>
        <w:t xml:space="preserve"> using of nitrogen fertilizers for intensified agricultural production i</w:t>
      </w:r>
      <w:r w:rsidR="005346F2" w:rsidRPr="00592752">
        <w:rPr>
          <w:rFonts w:ascii="Times New Roman" w:hAnsi="Times New Roman" w:cs="Times New Roman"/>
          <w:sz w:val="24"/>
          <w:szCs w:val="32"/>
        </w:rPr>
        <w:t>s</w:t>
      </w:r>
      <w:r w:rsidRPr="00592752">
        <w:rPr>
          <w:rFonts w:ascii="Times New Roman" w:hAnsi="Times New Roman" w:cs="Times New Roman"/>
          <w:sz w:val="24"/>
          <w:szCs w:val="32"/>
        </w:rPr>
        <w:t xml:space="preserve"> now very much concern. </w:t>
      </w:r>
    </w:p>
    <w:p w14:paraId="46616D5B" w14:textId="77777777" w:rsidR="00CE3C41" w:rsidRDefault="00C12237" w:rsidP="00473E85">
      <w:pPr>
        <w:spacing w:line="360" w:lineRule="auto"/>
        <w:jc w:val="both"/>
        <w:rPr>
          <w:rFonts w:ascii="Times New Roman" w:hAnsi="Times New Roman" w:cs="Times New Roman"/>
          <w:sz w:val="24"/>
          <w:szCs w:val="32"/>
        </w:rPr>
      </w:pPr>
      <w:r>
        <w:rPr>
          <w:rFonts w:ascii="Times New Roman" w:hAnsi="Times New Roman" w:cs="Times New Roman"/>
          <w:sz w:val="24"/>
          <w:szCs w:val="32"/>
        </w:rPr>
        <w:t>They also mentioned that a</w:t>
      </w:r>
      <w:r w:rsidR="002E3563" w:rsidRPr="00592752">
        <w:rPr>
          <w:rFonts w:ascii="Times New Roman" w:hAnsi="Times New Roman" w:cs="Times New Roman"/>
          <w:sz w:val="24"/>
          <w:szCs w:val="32"/>
        </w:rPr>
        <w:t xml:space="preserve">gricultural production is increasing in the lowlands and it </w:t>
      </w:r>
      <w:r w:rsidR="008924D1" w:rsidRPr="00592752">
        <w:rPr>
          <w:rFonts w:ascii="Times New Roman" w:hAnsi="Times New Roman" w:cs="Times New Roman"/>
          <w:sz w:val="24"/>
          <w:szCs w:val="32"/>
        </w:rPr>
        <w:t>cre</w:t>
      </w:r>
      <w:r w:rsidR="008924D1">
        <w:rPr>
          <w:rFonts w:ascii="Times New Roman" w:hAnsi="Times New Roman" w:cs="Times New Roman"/>
          <w:sz w:val="24"/>
          <w:szCs w:val="32"/>
        </w:rPr>
        <w:t>a</w:t>
      </w:r>
      <w:r w:rsidR="008924D1" w:rsidRPr="00592752">
        <w:rPr>
          <w:rFonts w:ascii="Times New Roman" w:hAnsi="Times New Roman" w:cs="Times New Roman"/>
          <w:sz w:val="24"/>
          <w:szCs w:val="32"/>
        </w:rPr>
        <w:t>tes</w:t>
      </w:r>
      <w:r w:rsidR="002E3563" w:rsidRPr="00592752">
        <w:rPr>
          <w:rFonts w:ascii="Times New Roman" w:hAnsi="Times New Roman" w:cs="Times New Roman"/>
          <w:sz w:val="24"/>
          <w:szCs w:val="32"/>
        </w:rPr>
        <w:t xml:space="preserve"> serious long</w:t>
      </w:r>
      <w:r w:rsidR="005346F2" w:rsidRPr="00592752">
        <w:rPr>
          <w:rFonts w:ascii="Times New Roman" w:hAnsi="Times New Roman" w:cs="Times New Roman"/>
          <w:sz w:val="24"/>
          <w:szCs w:val="32"/>
        </w:rPr>
        <w:t>-</w:t>
      </w:r>
      <w:r w:rsidR="002E3563" w:rsidRPr="00592752">
        <w:rPr>
          <w:rFonts w:ascii="Times New Roman" w:hAnsi="Times New Roman" w:cs="Times New Roman"/>
          <w:sz w:val="24"/>
          <w:szCs w:val="32"/>
        </w:rPr>
        <w:t>term consequences for the environment. Ou</w:t>
      </w:r>
      <w:r w:rsidR="005346F2" w:rsidRPr="00592752">
        <w:rPr>
          <w:rFonts w:ascii="Times New Roman" w:hAnsi="Times New Roman" w:cs="Times New Roman"/>
          <w:sz w:val="24"/>
          <w:szCs w:val="32"/>
        </w:rPr>
        <w:t>r</w:t>
      </w:r>
      <w:r w:rsidR="002E3563" w:rsidRPr="00592752">
        <w:rPr>
          <w:rFonts w:ascii="Times New Roman" w:hAnsi="Times New Roman" w:cs="Times New Roman"/>
          <w:sz w:val="24"/>
          <w:szCs w:val="32"/>
        </w:rPr>
        <w:t xml:space="preserve"> future decisions may protect global biodiversity and minimize the impact of ammonia and </w:t>
      </w:r>
      <w:r w:rsidR="008924D1" w:rsidRPr="00592752">
        <w:rPr>
          <w:rFonts w:ascii="Times New Roman" w:hAnsi="Times New Roman" w:cs="Times New Roman"/>
          <w:sz w:val="24"/>
          <w:szCs w:val="32"/>
        </w:rPr>
        <w:t>greenhouse</w:t>
      </w:r>
      <w:r w:rsidR="002E3563" w:rsidRPr="00592752">
        <w:rPr>
          <w:rFonts w:ascii="Times New Roman" w:hAnsi="Times New Roman" w:cs="Times New Roman"/>
          <w:sz w:val="24"/>
          <w:szCs w:val="32"/>
        </w:rPr>
        <w:t xml:space="preserve"> gas emissions from agricultural production.</w:t>
      </w:r>
    </w:p>
    <w:p w14:paraId="57531D57" w14:textId="651D8B16" w:rsidR="000D0F46" w:rsidRDefault="002E3563" w:rsidP="00877452">
      <w:pPr>
        <w:spacing w:line="360" w:lineRule="auto"/>
        <w:jc w:val="both"/>
        <w:rPr>
          <w:rFonts w:ascii="Times New Roman" w:hAnsi="Times New Roman" w:cs="Times New Roman"/>
          <w:sz w:val="24"/>
          <w:szCs w:val="32"/>
        </w:rPr>
      </w:pPr>
      <w:r w:rsidRPr="00592752">
        <w:rPr>
          <w:rFonts w:ascii="Times New Roman" w:hAnsi="Times New Roman" w:cs="Times New Roman"/>
          <w:sz w:val="24"/>
          <w:szCs w:val="32"/>
        </w:rPr>
        <w:t xml:space="preserve"> </w:t>
      </w:r>
    </w:p>
    <w:p w14:paraId="396DC833" w14:textId="77777777" w:rsidR="000D0F46" w:rsidRPr="00E75BEF" w:rsidRDefault="000D0F46" w:rsidP="00877452">
      <w:pPr>
        <w:spacing w:line="360" w:lineRule="auto"/>
        <w:jc w:val="both"/>
        <w:rPr>
          <w:rFonts w:ascii="Times New Roman" w:hAnsi="Times New Roman" w:cs="Times New Roman"/>
          <w:sz w:val="14"/>
          <w:szCs w:val="32"/>
        </w:rPr>
      </w:pPr>
    </w:p>
    <w:p w14:paraId="167354D1" w14:textId="58BBBF47" w:rsidR="00DD7DC2" w:rsidRPr="00CE3C41" w:rsidRDefault="00663939" w:rsidP="00877452">
      <w:pPr>
        <w:spacing w:line="360" w:lineRule="auto"/>
        <w:jc w:val="both"/>
        <w:rPr>
          <w:rFonts w:ascii="Times New Roman" w:hAnsi="Times New Roman" w:cs="Times New Roman"/>
          <w:sz w:val="28"/>
          <w:szCs w:val="32"/>
        </w:rPr>
      </w:pPr>
      <w:r>
        <w:rPr>
          <w:rFonts w:ascii="Times New Roman" w:hAnsi="Times New Roman" w:cs="Times New Roman"/>
          <w:b/>
          <w:bCs/>
          <w:sz w:val="28"/>
          <w:szCs w:val="36"/>
        </w:rPr>
        <w:t>5</w:t>
      </w:r>
      <w:r w:rsidR="00DD7DC2" w:rsidRPr="00C20D84">
        <w:rPr>
          <w:rFonts w:ascii="Times New Roman" w:hAnsi="Times New Roman" w:cs="Times New Roman"/>
          <w:b/>
          <w:bCs/>
          <w:sz w:val="28"/>
          <w:szCs w:val="36"/>
        </w:rPr>
        <w:t xml:space="preserve">. </w:t>
      </w:r>
      <w:r w:rsidR="000F360A">
        <w:rPr>
          <w:rFonts w:ascii="Times New Roman" w:hAnsi="Times New Roman" w:cs="Times New Roman"/>
          <w:b/>
          <w:bCs/>
          <w:sz w:val="28"/>
          <w:szCs w:val="36"/>
        </w:rPr>
        <w:t xml:space="preserve">Research </w:t>
      </w:r>
      <w:r w:rsidR="005F080F">
        <w:rPr>
          <w:rFonts w:ascii="Times New Roman" w:hAnsi="Times New Roman" w:cs="Times New Roman"/>
          <w:b/>
          <w:bCs/>
          <w:sz w:val="28"/>
          <w:szCs w:val="36"/>
        </w:rPr>
        <w:t>M</w:t>
      </w:r>
      <w:r w:rsidR="000F360A">
        <w:rPr>
          <w:rFonts w:ascii="Times New Roman" w:hAnsi="Times New Roman" w:cs="Times New Roman"/>
          <w:b/>
          <w:bCs/>
          <w:sz w:val="28"/>
          <w:szCs w:val="36"/>
        </w:rPr>
        <w:t>ethodology</w:t>
      </w:r>
      <w:r w:rsidR="00DD7DC2" w:rsidRPr="00C20D84">
        <w:rPr>
          <w:rFonts w:ascii="Times New Roman" w:hAnsi="Times New Roman" w:cs="Times New Roman"/>
          <w:b/>
          <w:bCs/>
          <w:sz w:val="28"/>
          <w:szCs w:val="36"/>
        </w:rPr>
        <w:t xml:space="preserve">: </w:t>
      </w:r>
    </w:p>
    <w:p w14:paraId="0FD135E5" w14:textId="105638CC" w:rsidR="00866455" w:rsidRDefault="00C83CA3" w:rsidP="00CE3C41">
      <w:pPr>
        <w:spacing w:after="0" w:line="360" w:lineRule="auto"/>
        <w:jc w:val="both"/>
        <w:rPr>
          <w:rFonts w:ascii="Times New Roman" w:hAnsi="Times New Roman" w:cs="Times New Roman"/>
          <w:sz w:val="24"/>
          <w:szCs w:val="32"/>
        </w:rPr>
      </w:pPr>
      <w:r>
        <w:rPr>
          <w:rFonts w:ascii="Times New Roman" w:hAnsi="Times New Roman" w:cs="Times New Roman"/>
          <w:sz w:val="24"/>
          <w:szCs w:val="32"/>
        </w:rPr>
        <w:t>The aim of the study was to analyze the trend of production of urea fertilizer factories in Bangladesh and to assess the challenges and obstacles of production of urea fertilizer factories in Bangladesh. In order to collect data for this study, total ten interviews were carried out. The interviewees were concerned officials of Bangladesh chemical Industries corporation (BCIC). Primary data were collected from interviews orally through che</w:t>
      </w:r>
      <w:r w:rsidR="000843CE">
        <w:rPr>
          <w:rFonts w:ascii="Times New Roman" w:hAnsi="Times New Roman" w:cs="Times New Roman"/>
          <w:sz w:val="24"/>
          <w:szCs w:val="32"/>
        </w:rPr>
        <w:t>c</w:t>
      </w:r>
      <w:r>
        <w:rPr>
          <w:rFonts w:ascii="Times New Roman" w:hAnsi="Times New Roman" w:cs="Times New Roman"/>
          <w:sz w:val="24"/>
          <w:szCs w:val="32"/>
        </w:rPr>
        <w:t>k list. The secondary data were collected from BCIC Head office. The method of the study carried out was a qualitative</w:t>
      </w:r>
      <w:r w:rsidR="00251895">
        <w:rPr>
          <w:rFonts w:ascii="Times New Roman" w:hAnsi="Times New Roman" w:cs="Times New Roman"/>
          <w:sz w:val="24"/>
          <w:szCs w:val="32"/>
        </w:rPr>
        <w:t>. P</w:t>
      </w:r>
      <w:r>
        <w:rPr>
          <w:rFonts w:ascii="Times New Roman" w:hAnsi="Times New Roman" w:cs="Times New Roman"/>
          <w:sz w:val="24"/>
          <w:szCs w:val="32"/>
        </w:rPr>
        <w:t>urposive sampling</w:t>
      </w:r>
      <w:r w:rsidR="00251895">
        <w:rPr>
          <w:rFonts w:ascii="Times New Roman" w:hAnsi="Times New Roman" w:cs="Times New Roman"/>
          <w:sz w:val="24"/>
          <w:szCs w:val="32"/>
        </w:rPr>
        <w:t xml:space="preserve"> was employed.</w:t>
      </w:r>
    </w:p>
    <w:p w14:paraId="018F62E9" w14:textId="5E34FCCE" w:rsidR="00A658DF" w:rsidRDefault="00A658DF" w:rsidP="00CE3C41">
      <w:pPr>
        <w:spacing w:after="0" w:line="360" w:lineRule="auto"/>
        <w:jc w:val="both"/>
        <w:rPr>
          <w:rFonts w:ascii="Times New Roman" w:hAnsi="Times New Roman" w:cs="Times New Roman"/>
          <w:sz w:val="24"/>
          <w:szCs w:val="32"/>
        </w:rPr>
      </w:pPr>
    </w:p>
    <w:p w14:paraId="31D34C05" w14:textId="2A9EC41A" w:rsidR="000D0F46" w:rsidRDefault="000D0F46" w:rsidP="00CE3C41">
      <w:pPr>
        <w:spacing w:after="0" w:line="360" w:lineRule="auto"/>
        <w:jc w:val="both"/>
        <w:rPr>
          <w:rFonts w:ascii="Times New Roman" w:hAnsi="Times New Roman" w:cs="Times New Roman"/>
          <w:sz w:val="24"/>
          <w:szCs w:val="32"/>
        </w:rPr>
      </w:pPr>
    </w:p>
    <w:p w14:paraId="27D5D790" w14:textId="51BB790B" w:rsidR="000D0F46" w:rsidRDefault="000D0F46" w:rsidP="00CE3C41">
      <w:pPr>
        <w:spacing w:after="0" w:line="360" w:lineRule="auto"/>
        <w:jc w:val="both"/>
        <w:rPr>
          <w:rFonts w:ascii="Times New Roman" w:hAnsi="Times New Roman" w:cs="Times New Roman"/>
          <w:sz w:val="24"/>
          <w:szCs w:val="32"/>
        </w:rPr>
      </w:pPr>
    </w:p>
    <w:p w14:paraId="201F6AA6" w14:textId="704B1900" w:rsidR="000D0F46" w:rsidRDefault="000D0F46" w:rsidP="00CE3C41">
      <w:pPr>
        <w:spacing w:after="0" w:line="360" w:lineRule="auto"/>
        <w:jc w:val="both"/>
        <w:rPr>
          <w:rFonts w:ascii="Times New Roman" w:hAnsi="Times New Roman" w:cs="Times New Roman"/>
          <w:sz w:val="24"/>
          <w:szCs w:val="32"/>
        </w:rPr>
      </w:pPr>
    </w:p>
    <w:p w14:paraId="0C0B05C5" w14:textId="1DE91848" w:rsidR="000D0F46" w:rsidRDefault="000D0F46" w:rsidP="00CE3C41">
      <w:pPr>
        <w:spacing w:after="0" w:line="360" w:lineRule="auto"/>
        <w:jc w:val="both"/>
        <w:rPr>
          <w:rFonts w:ascii="Times New Roman" w:hAnsi="Times New Roman" w:cs="Times New Roman"/>
          <w:sz w:val="24"/>
          <w:szCs w:val="32"/>
        </w:rPr>
      </w:pPr>
    </w:p>
    <w:p w14:paraId="12554119" w14:textId="6BAF25BC" w:rsidR="000D0F46" w:rsidRDefault="000D0F46" w:rsidP="00CE3C41">
      <w:pPr>
        <w:spacing w:after="0" w:line="360" w:lineRule="auto"/>
        <w:jc w:val="both"/>
        <w:rPr>
          <w:rFonts w:ascii="Times New Roman" w:hAnsi="Times New Roman" w:cs="Times New Roman"/>
          <w:sz w:val="24"/>
          <w:szCs w:val="32"/>
        </w:rPr>
      </w:pPr>
    </w:p>
    <w:p w14:paraId="39478C57" w14:textId="08DFC6F1" w:rsidR="000D0F46" w:rsidRDefault="000D0F46" w:rsidP="00CE3C41">
      <w:pPr>
        <w:spacing w:after="0" w:line="360" w:lineRule="auto"/>
        <w:jc w:val="both"/>
        <w:rPr>
          <w:rFonts w:ascii="Times New Roman" w:hAnsi="Times New Roman" w:cs="Times New Roman"/>
          <w:sz w:val="24"/>
          <w:szCs w:val="32"/>
        </w:rPr>
      </w:pPr>
    </w:p>
    <w:p w14:paraId="0BDFBD28" w14:textId="21686473" w:rsidR="000D0F46" w:rsidRDefault="000D0F46" w:rsidP="00CE3C41">
      <w:pPr>
        <w:spacing w:after="0" w:line="360" w:lineRule="auto"/>
        <w:jc w:val="both"/>
        <w:rPr>
          <w:rFonts w:ascii="Times New Roman" w:hAnsi="Times New Roman" w:cs="Times New Roman"/>
          <w:sz w:val="24"/>
          <w:szCs w:val="32"/>
        </w:rPr>
      </w:pPr>
    </w:p>
    <w:p w14:paraId="3CE25D1B" w14:textId="531A99AB" w:rsidR="000D0F46" w:rsidRDefault="000D0F46" w:rsidP="00CE3C41">
      <w:pPr>
        <w:spacing w:after="0" w:line="360" w:lineRule="auto"/>
        <w:jc w:val="both"/>
        <w:rPr>
          <w:rFonts w:ascii="Times New Roman" w:hAnsi="Times New Roman" w:cs="Times New Roman"/>
          <w:sz w:val="24"/>
          <w:szCs w:val="32"/>
        </w:rPr>
      </w:pPr>
    </w:p>
    <w:p w14:paraId="3E860C30" w14:textId="378E69D3" w:rsidR="000D0F46" w:rsidRDefault="000D0F46" w:rsidP="00CE3C41">
      <w:pPr>
        <w:spacing w:after="0" w:line="360" w:lineRule="auto"/>
        <w:jc w:val="both"/>
        <w:rPr>
          <w:rFonts w:ascii="Times New Roman" w:hAnsi="Times New Roman" w:cs="Times New Roman"/>
          <w:sz w:val="24"/>
          <w:szCs w:val="32"/>
        </w:rPr>
      </w:pPr>
    </w:p>
    <w:p w14:paraId="6D7E9C11" w14:textId="2D361EE7" w:rsidR="000D0F46" w:rsidRDefault="000D0F46" w:rsidP="00CE3C41">
      <w:pPr>
        <w:spacing w:after="0" w:line="360" w:lineRule="auto"/>
        <w:jc w:val="both"/>
        <w:rPr>
          <w:rFonts w:ascii="Times New Roman" w:hAnsi="Times New Roman" w:cs="Times New Roman"/>
          <w:sz w:val="24"/>
          <w:szCs w:val="32"/>
        </w:rPr>
      </w:pPr>
    </w:p>
    <w:p w14:paraId="104C5EF6" w14:textId="5CE3AB14" w:rsidR="000D0F46" w:rsidRDefault="000D0F46" w:rsidP="00CE3C41">
      <w:pPr>
        <w:spacing w:after="0" w:line="360" w:lineRule="auto"/>
        <w:jc w:val="both"/>
        <w:rPr>
          <w:rFonts w:ascii="Times New Roman" w:hAnsi="Times New Roman" w:cs="Times New Roman"/>
          <w:sz w:val="24"/>
          <w:szCs w:val="32"/>
        </w:rPr>
      </w:pPr>
    </w:p>
    <w:p w14:paraId="25270272" w14:textId="6495A3A2" w:rsidR="000D0F46" w:rsidRDefault="000D0F46" w:rsidP="00CE3C41">
      <w:pPr>
        <w:spacing w:after="0" w:line="360" w:lineRule="auto"/>
        <w:jc w:val="both"/>
        <w:rPr>
          <w:rFonts w:ascii="Times New Roman" w:hAnsi="Times New Roman" w:cs="Times New Roman"/>
          <w:sz w:val="24"/>
          <w:szCs w:val="32"/>
        </w:rPr>
      </w:pPr>
    </w:p>
    <w:p w14:paraId="24666AED" w14:textId="7DA5B678" w:rsidR="00C213F6" w:rsidRDefault="00C213F6" w:rsidP="00CE3C41">
      <w:pPr>
        <w:spacing w:after="0" w:line="360" w:lineRule="auto"/>
        <w:jc w:val="both"/>
        <w:rPr>
          <w:rFonts w:ascii="Times New Roman" w:hAnsi="Times New Roman" w:cs="Times New Roman"/>
          <w:b/>
          <w:bCs/>
          <w:sz w:val="28"/>
          <w:szCs w:val="36"/>
        </w:rPr>
      </w:pPr>
      <w:r w:rsidRPr="00C213F6">
        <w:rPr>
          <w:rFonts w:ascii="Times New Roman" w:hAnsi="Times New Roman" w:cs="Times New Roman"/>
          <w:b/>
          <w:bCs/>
          <w:sz w:val="28"/>
          <w:szCs w:val="36"/>
        </w:rPr>
        <w:lastRenderedPageBreak/>
        <w:t>6. Data Analysis and Results/ Findings:</w:t>
      </w:r>
    </w:p>
    <w:p w14:paraId="59561227" w14:textId="42F80EAB" w:rsidR="00C213F6" w:rsidRPr="009D3ED3" w:rsidRDefault="00C213F6" w:rsidP="00CE3C41">
      <w:pPr>
        <w:spacing w:after="0" w:line="360" w:lineRule="auto"/>
        <w:jc w:val="both"/>
        <w:rPr>
          <w:rFonts w:ascii="Times New Roman" w:hAnsi="Times New Roman" w:cs="Times New Roman"/>
          <w:b/>
          <w:bCs/>
          <w:sz w:val="24"/>
          <w:szCs w:val="32"/>
        </w:rPr>
      </w:pPr>
      <w:r w:rsidRPr="009D3ED3">
        <w:rPr>
          <w:rFonts w:ascii="Times New Roman" w:hAnsi="Times New Roman" w:cs="Times New Roman"/>
          <w:b/>
          <w:bCs/>
          <w:sz w:val="24"/>
          <w:szCs w:val="32"/>
        </w:rPr>
        <w:t>6.1 Collection of data:</w:t>
      </w:r>
    </w:p>
    <w:p w14:paraId="7C0648FF" w14:textId="5B03EFF2" w:rsidR="00A719C7" w:rsidRDefault="00C213F6" w:rsidP="00CE3C41">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The first objective of the research was to analyze the trend of production of urea fertilizer factories in Bangladesh and the second objective was to assess the challenges and obstacles</w:t>
      </w:r>
      <w:r w:rsidR="00A2599E" w:rsidRPr="009D3ED3">
        <w:rPr>
          <w:rFonts w:ascii="Times New Roman" w:hAnsi="Times New Roman" w:cs="Times New Roman"/>
          <w:sz w:val="24"/>
          <w:szCs w:val="32"/>
        </w:rPr>
        <w:t xml:space="preserve"> of production of urea fertilizer factories in Bangladesh. Keeping the objectives to priority, data were collected from both primary and secondary sources. Primary data were collected through key informant interview (KII) with </w:t>
      </w:r>
      <w:r w:rsidR="00E371F3" w:rsidRPr="009D3ED3">
        <w:rPr>
          <w:rFonts w:ascii="Times New Roman" w:hAnsi="Times New Roman" w:cs="Times New Roman"/>
          <w:sz w:val="24"/>
          <w:szCs w:val="32"/>
        </w:rPr>
        <w:t>ten</w:t>
      </w:r>
      <w:r w:rsidR="00A2599E" w:rsidRPr="009D3ED3">
        <w:rPr>
          <w:rFonts w:ascii="Times New Roman" w:hAnsi="Times New Roman" w:cs="Times New Roman"/>
          <w:sz w:val="24"/>
          <w:szCs w:val="32"/>
        </w:rPr>
        <w:t xml:space="preserve"> concerned officials of Bangladesh chemical Industries Corporation (BCIC).</w:t>
      </w:r>
    </w:p>
    <w:p w14:paraId="2EB2CCA9" w14:textId="1C6236A7" w:rsidR="000D0F46" w:rsidRDefault="000D0F46" w:rsidP="00CE3C41">
      <w:pPr>
        <w:spacing w:after="0" w:line="360" w:lineRule="auto"/>
        <w:jc w:val="both"/>
        <w:rPr>
          <w:rFonts w:ascii="Times New Roman" w:hAnsi="Times New Roman" w:cs="Times New Roman"/>
          <w:sz w:val="24"/>
          <w:szCs w:val="32"/>
        </w:rPr>
      </w:pPr>
    </w:p>
    <w:p w14:paraId="55662602" w14:textId="7A2F9BD0" w:rsidR="002A46C6" w:rsidRDefault="00B76647" w:rsidP="00CE3C41">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The main purpose of interview was to collect information from the professionals who are working with Bangladesh chemical Industries corporation (BCIC). They expressed their opinion</w:t>
      </w:r>
      <w:r w:rsidR="00FF4706">
        <w:rPr>
          <w:rFonts w:ascii="Times New Roman" w:hAnsi="Times New Roman" w:cs="Times New Roman"/>
          <w:sz w:val="24"/>
          <w:szCs w:val="32"/>
        </w:rPr>
        <w:t>s</w:t>
      </w:r>
      <w:r w:rsidRPr="009D3ED3">
        <w:rPr>
          <w:rFonts w:ascii="Times New Roman" w:hAnsi="Times New Roman" w:cs="Times New Roman"/>
          <w:sz w:val="24"/>
          <w:szCs w:val="32"/>
        </w:rPr>
        <w:t xml:space="preserve"> regarding the production of urea fertilizer factories, </w:t>
      </w:r>
      <w:r w:rsidR="00E371F3" w:rsidRPr="009D3ED3">
        <w:rPr>
          <w:rFonts w:ascii="Times New Roman" w:hAnsi="Times New Roman" w:cs="Times New Roman"/>
          <w:sz w:val="24"/>
          <w:szCs w:val="32"/>
        </w:rPr>
        <w:t xml:space="preserve">necessity of increasing urea production instead of importing, </w:t>
      </w:r>
      <w:r w:rsidRPr="009D3ED3">
        <w:rPr>
          <w:rFonts w:ascii="Times New Roman" w:hAnsi="Times New Roman" w:cs="Times New Roman"/>
          <w:sz w:val="24"/>
          <w:szCs w:val="32"/>
        </w:rPr>
        <w:t>challenges and obstacles of production of urea fertilizer factories and put recommendations for overcoming those challenges. With a view to collecting data appropriately, interviews through checklist and orally were carried out on the research objectives and views. The interviews were conducted with both open and close form of questions. In the checklist there were</w:t>
      </w:r>
      <w:r w:rsidR="00875130" w:rsidRPr="009D3ED3">
        <w:rPr>
          <w:rFonts w:ascii="Times New Roman" w:hAnsi="Times New Roman" w:cs="Times New Roman"/>
          <w:sz w:val="24"/>
          <w:szCs w:val="32"/>
        </w:rPr>
        <w:t xml:space="preserve"> four</w:t>
      </w:r>
      <w:r w:rsidRPr="009D3ED3">
        <w:rPr>
          <w:rFonts w:ascii="Times New Roman" w:hAnsi="Times New Roman" w:cs="Times New Roman"/>
          <w:sz w:val="24"/>
          <w:szCs w:val="32"/>
        </w:rPr>
        <w:t xml:space="preserve"> questions which were simple and comprehensive easily</w:t>
      </w:r>
      <w:r w:rsidR="002A46C6" w:rsidRPr="009D3ED3">
        <w:rPr>
          <w:rFonts w:ascii="Times New Roman" w:hAnsi="Times New Roman" w:cs="Times New Roman"/>
          <w:sz w:val="24"/>
          <w:szCs w:val="32"/>
        </w:rPr>
        <w:t>.</w:t>
      </w:r>
    </w:p>
    <w:p w14:paraId="0F798269" w14:textId="77777777" w:rsidR="00A719C7" w:rsidRPr="00A719C7" w:rsidRDefault="00A719C7" w:rsidP="00A719C7">
      <w:pPr>
        <w:spacing w:after="0" w:line="240" w:lineRule="auto"/>
        <w:jc w:val="both"/>
        <w:rPr>
          <w:rFonts w:ascii="Times New Roman" w:hAnsi="Times New Roman" w:cs="Times New Roman"/>
          <w:sz w:val="16"/>
          <w:szCs w:val="20"/>
        </w:rPr>
      </w:pPr>
    </w:p>
    <w:p w14:paraId="2CEE180C" w14:textId="77777777" w:rsidR="00A719C7" w:rsidRDefault="002A46C6" w:rsidP="00CE3C41">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Data were collected </w:t>
      </w:r>
      <w:r w:rsidR="00D554D0" w:rsidRPr="009D3ED3">
        <w:rPr>
          <w:rFonts w:ascii="Times New Roman" w:hAnsi="Times New Roman" w:cs="Times New Roman"/>
          <w:sz w:val="24"/>
          <w:szCs w:val="32"/>
        </w:rPr>
        <w:t>by the author-researcher himself during 21-23 August 2022. The researcher explained the objectives of the study to the respondents for collecting genuine information and putting up their opinions and recommendations about the reason</w:t>
      </w:r>
      <w:r w:rsidR="00FF4706">
        <w:rPr>
          <w:rFonts w:ascii="Times New Roman" w:hAnsi="Times New Roman" w:cs="Times New Roman"/>
          <w:sz w:val="24"/>
          <w:szCs w:val="32"/>
        </w:rPr>
        <w:t>s</w:t>
      </w:r>
      <w:r w:rsidR="00D554D0" w:rsidRPr="009D3ED3">
        <w:rPr>
          <w:rFonts w:ascii="Times New Roman" w:hAnsi="Times New Roman" w:cs="Times New Roman"/>
          <w:sz w:val="24"/>
          <w:szCs w:val="32"/>
        </w:rPr>
        <w:t xml:space="preserve"> behind the decreasing of the production of urea fertilizer factories in Bangladesh. They also stated why Bangladesh needs to increase urea fertilizer production.  </w:t>
      </w:r>
    </w:p>
    <w:p w14:paraId="235A4340" w14:textId="7B920C48" w:rsidR="00917731" w:rsidRPr="00A719C7" w:rsidRDefault="00D554D0" w:rsidP="00A719C7">
      <w:pPr>
        <w:spacing w:after="0" w:line="240" w:lineRule="auto"/>
        <w:jc w:val="both"/>
        <w:rPr>
          <w:rFonts w:ascii="Times New Roman" w:hAnsi="Times New Roman" w:cs="Times New Roman"/>
          <w:sz w:val="14"/>
          <w:szCs w:val="18"/>
        </w:rPr>
      </w:pPr>
      <w:r w:rsidRPr="009D3ED3">
        <w:rPr>
          <w:rFonts w:ascii="Times New Roman" w:hAnsi="Times New Roman" w:cs="Times New Roman"/>
          <w:sz w:val="24"/>
          <w:szCs w:val="32"/>
        </w:rPr>
        <w:t xml:space="preserve"> </w:t>
      </w:r>
      <w:r w:rsidR="00B76647" w:rsidRPr="009D3ED3">
        <w:rPr>
          <w:rFonts w:ascii="Times New Roman" w:hAnsi="Times New Roman" w:cs="Times New Roman"/>
          <w:sz w:val="24"/>
          <w:szCs w:val="32"/>
        </w:rPr>
        <w:t xml:space="preserve"> </w:t>
      </w:r>
    </w:p>
    <w:p w14:paraId="2BCF544F" w14:textId="43A61402" w:rsidR="00E4257E" w:rsidRDefault="00917731" w:rsidP="00CE3C41">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Respondents of Bangladesh Chemical Industries Corporation (BCIC) were interviewed at the office of BCIC, </w:t>
      </w:r>
      <w:proofErr w:type="spellStart"/>
      <w:r w:rsidRPr="009D3ED3">
        <w:rPr>
          <w:rFonts w:ascii="Times New Roman" w:hAnsi="Times New Roman" w:cs="Times New Roman"/>
          <w:sz w:val="24"/>
          <w:szCs w:val="32"/>
        </w:rPr>
        <w:t>Motijheel</w:t>
      </w:r>
      <w:proofErr w:type="spellEnd"/>
      <w:r w:rsidRPr="009D3ED3">
        <w:rPr>
          <w:rFonts w:ascii="Times New Roman" w:hAnsi="Times New Roman" w:cs="Times New Roman"/>
          <w:sz w:val="24"/>
          <w:szCs w:val="32"/>
        </w:rPr>
        <w:t>, Dhaka. Before interview with the respondents the researcher adopted all possible measures to build up report so that the respondents did not feel hesitation to deliver exact response.</w:t>
      </w:r>
      <w:r w:rsidR="00244D34" w:rsidRPr="009D3ED3">
        <w:rPr>
          <w:rFonts w:ascii="Times New Roman" w:hAnsi="Times New Roman" w:cs="Times New Roman"/>
          <w:sz w:val="24"/>
          <w:szCs w:val="32"/>
        </w:rPr>
        <w:t xml:space="preserve"> The questions were explained to the respondent properly. The researcher always tried to avoid multiple questions and also judgmental response during KII.</w:t>
      </w:r>
    </w:p>
    <w:p w14:paraId="555A7581" w14:textId="0A5ABB78" w:rsidR="000D0F46" w:rsidRDefault="000D0F46" w:rsidP="00CE3C41">
      <w:pPr>
        <w:spacing w:after="0" w:line="360" w:lineRule="auto"/>
        <w:jc w:val="both"/>
        <w:rPr>
          <w:rFonts w:ascii="Times New Roman" w:hAnsi="Times New Roman" w:cs="Times New Roman"/>
          <w:sz w:val="24"/>
          <w:szCs w:val="32"/>
        </w:rPr>
      </w:pPr>
    </w:p>
    <w:p w14:paraId="55D6A9C2" w14:textId="77777777" w:rsidR="000D0F46" w:rsidRDefault="000D0F46" w:rsidP="00CE3C41">
      <w:pPr>
        <w:spacing w:after="0" w:line="360" w:lineRule="auto"/>
        <w:jc w:val="both"/>
        <w:rPr>
          <w:rFonts w:ascii="Times New Roman" w:hAnsi="Times New Roman" w:cs="Times New Roman"/>
          <w:sz w:val="24"/>
          <w:szCs w:val="32"/>
        </w:rPr>
      </w:pPr>
    </w:p>
    <w:p w14:paraId="56AFE4AE" w14:textId="77777777" w:rsidR="00A719C7" w:rsidRPr="009D3ED3" w:rsidRDefault="00A719C7" w:rsidP="00CE3C41">
      <w:pPr>
        <w:spacing w:after="0" w:line="360" w:lineRule="auto"/>
        <w:jc w:val="both"/>
        <w:rPr>
          <w:rFonts w:ascii="Times New Roman" w:hAnsi="Times New Roman" w:cs="Times New Roman"/>
          <w:sz w:val="24"/>
          <w:szCs w:val="32"/>
        </w:rPr>
      </w:pPr>
    </w:p>
    <w:p w14:paraId="75208AFC" w14:textId="77777777" w:rsidR="00E4257E" w:rsidRPr="00577AE6" w:rsidRDefault="00E4257E" w:rsidP="00CE3C41">
      <w:pPr>
        <w:spacing w:after="0" w:line="360" w:lineRule="auto"/>
        <w:jc w:val="both"/>
        <w:rPr>
          <w:rFonts w:ascii="Times New Roman" w:hAnsi="Times New Roman" w:cs="Times New Roman"/>
          <w:b/>
          <w:bCs/>
          <w:sz w:val="24"/>
          <w:szCs w:val="36"/>
        </w:rPr>
      </w:pPr>
      <w:r w:rsidRPr="00577AE6">
        <w:rPr>
          <w:rFonts w:ascii="Times New Roman" w:hAnsi="Times New Roman" w:cs="Times New Roman"/>
          <w:b/>
          <w:bCs/>
          <w:sz w:val="24"/>
          <w:szCs w:val="36"/>
        </w:rPr>
        <w:lastRenderedPageBreak/>
        <w:t>6.2 Data Analysis:</w:t>
      </w:r>
    </w:p>
    <w:p w14:paraId="2BC63CA0" w14:textId="780789AF" w:rsidR="00A116C1" w:rsidRDefault="00E4257E" w:rsidP="00CE3C41">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The Rese</w:t>
      </w:r>
      <w:r w:rsidR="00AD2BC9" w:rsidRPr="009D3ED3">
        <w:rPr>
          <w:rFonts w:ascii="Times New Roman" w:hAnsi="Times New Roman" w:cs="Times New Roman"/>
          <w:sz w:val="24"/>
          <w:szCs w:val="32"/>
        </w:rPr>
        <w:t>archer himself collected data by supply che</w:t>
      </w:r>
      <w:r w:rsidR="00EC294E">
        <w:rPr>
          <w:rFonts w:ascii="Times New Roman" w:hAnsi="Times New Roman" w:cs="Times New Roman"/>
          <w:sz w:val="24"/>
          <w:szCs w:val="32"/>
        </w:rPr>
        <w:t>c</w:t>
      </w:r>
      <w:r w:rsidR="00AD2BC9" w:rsidRPr="009D3ED3">
        <w:rPr>
          <w:rFonts w:ascii="Times New Roman" w:hAnsi="Times New Roman" w:cs="Times New Roman"/>
          <w:sz w:val="24"/>
          <w:szCs w:val="32"/>
        </w:rPr>
        <w:t xml:space="preserve">klist containing </w:t>
      </w:r>
      <w:r w:rsidR="00875130" w:rsidRPr="009D3ED3">
        <w:rPr>
          <w:rFonts w:ascii="Times New Roman" w:hAnsi="Times New Roman" w:cs="Times New Roman"/>
          <w:sz w:val="24"/>
          <w:szCs w:val="32"/>
        </w:rPr>
        <w:t>four</w:t>
      </w:r>
      <w:r w:rsidR="00AD2BC9" w:rsidRPr="009D3ED3">
        <w:rPr>
          <w:rFonts w:ascii="Times New Roman" w:hAnsi="Times New Roman" w:cs="Times New Roman"/>
          <w:sz w:val="24"/>
          <w:szCs w:val="32"/>
        </w:rPr>
        <w:t xml:space="preserve"> questions among the respondents. </w:t>
      </w:r>
      <w:r w:rsidR="00875130" w:rsidRPr="009D3ED3">
        <w:rPr>
          <w:rFonts w:ascii="Times New Roman" w:hAnsi="Times New Roman" w:cs="Times New Roman"/>
          <w:sz w:val="24"/>
          <w:szCs w:val="32"/>
        </w:rPr>
        <w:t>D</w:t>
      </w:r>
      <w:r w:rsidR="00AD2BC9" w:rsidRPr="009D3ED3">
        <w:rPr>
          <w:rFonts w:ascii="Times New Roman" w:hAnsi="Times New Roman" w:cs="Times New Roman"/>
          <w:sz w:val="24"/>
          <w:szCs w:val="32"/>
        </w:rPr>
        <w:t>ata were collected from ten interviewees who were BCIC officials.</w:t>
      </w:r>
    </w:p>
    <w:p w14:paraId="5439F8EE" w14:textId="77777777" w:rsidR="00D66D5B" w:rsidRPr="00D66D5B" w:rsidRDefault="00D66D5B" w:rsidP="00CE3C41">
      <w:pPr>
        <w:spacing w:after="0" w:line="360" w:lineRule="auto"/>
        <w:jc w:val="both"/>
        <w:rPr>
          <w:rFonts w:ascii="Times New Roman" w:hAnsi="Times New Roman" w:cs="Times New Roman"/>
          <w:sz w:val="8"/>
          <w:szCs w:val="12"/>
        </w:rPr>
      </w:pPr>
    </w:p>
    <w:p w14:paraId="7A090042" w14:textId="43185EFE" w:rsidR="00D745DE" w:rsidRDefault="00A116C1" w:rsidP="00A719C7">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The first question was about the contribution of local urea fertilizer factories vis-à-vis countrywide demand of urea fertilizer. All of respondents expressed their views positively and commented on this issue. </w:t>
      </w:r>
      <w:r w:rsidR="00E219B0">
        <w:rPr>
          <w:rFonts w:ascii="Times New Roman" w:hAnsi="Times New Roman" w:cs="Times New Roman"/>
          <w:sz w:val="24"/>
          <w:szCs w:val="32"/>
        </w:rPr>
        <w:t xml:space="preserve">Respondents shared that at </w:t>
      </w:r>
      <w:r w:rsidR="00864068" w:rsidRPr="009D3ED3">
        <w:rPr>
          <w:rFonts w:ascii="Times New Roman" w:hAnsi="Times New Roman" w:cs="Times New Roman"/>
          <w:sz w:val="24"/>
          <w:szCs w:val="32"/>
        </w:rPr>
        <w:t xml:space="preserve">present four fertilizer factories among existing six Urea fertilizer factories under BCIC are running. Beside this BCIC is implementing a new, modern, energy efficient and higher capacity of granular urea fertilizer factory named </w:t>
      </w:r>
      <w:proofErr w:type="spellStart"/>
      <w:r w:rsidR="00864068" w:rsidRPr="009D3ED3">
        <w:rPr>
          <w:rFonts w:ascii="Times New Roman" w:hAnsi="Times New Roman" w:cs="Times New Roman"/>
          <w:sz w:val="24"/>
          <w:szCs w:val="32"/>
        </w:rPr>
        <w:t>Ghorasal-Polash</w:t>
      </w:r>
      <w:proofErr w:type="spellEnd"/>
      <w:r w:rsidR="00864068" w:rsidRPr="009D3ED3">
        <w:rPr>
          <w:rFonts w:ascii="Times New Roman" w:hAnsi="Times New Roman" w:cs="Times New Roman"/>
          <w:sz w:val="24"/>
          <w:szCs w:val="32"/>
        </w:rPr>
        <w:t xml:space="preserve"> Urea fertilizer factory in place of existing urea fertilizer factory Ltd. (UFFL) and </w:t>
      </w:r>
      <w:proofErr w:type="spellStart"/>
      <w:r w:rsidR="00EC294E">
        <w:rPr>
          <w:rFonts w:ascii="Times New Roman" w:hAnsi="Times New Roman" w:cs="Times New Roman"/>
          <w:sz w:val="24"/>
          <w:szCs w:val="32"/>
        </w:rPr>
        <w:t>P</w:t>
      </w:r>
      <w:r w:rsidR="00864068" w:rsidRPr="009D3ED3">
        <w:rPr>
          <w:rFonts w:ascii="Times New Roman" w:hAnsi="Times New Roman" w:cs="Times New Roman"/>
          <w:sz w:val="24"/>
          <w:szCs w:val="32"/>
        </w:rPr>
        <w:t>olash</w:t>
      </w:r>
      <w:proofErr w:type="spellEnd"/>
      <w:r w:rsidR="00864068" w:rsidRPr="009D3ED3">
        <w:rPr>
          <w:rFonts w:ascii="Times New Roman" w:hAnsi="Times New Roman" w:cs="Times New Roman"/>
          <w:sz w:val="24"/>
          <w:szCs w:val="32"/>
        </w:rPr>
        <w:t xml:space="preserve"> Urea fertilizer factory Ltd (PUFL) by shutting </w:t>
      </w:r>
      <w:r w:rsidR="00D745DE" w:rsidRPr="009D3ED3">
        <w:rPr>
          <w:rFonts w:ascii="Times New Roman" w:hAnsi="Times New Roman" w:cs="Times New Roman"/>
          <w:sz w:val="24"/>
          <w:szCs w:val="32"/>
        </w:rPr>
        <w:t>down</w:t>
      </w:r>
      <w:r w:rsidR="00864068" w:rsidRPr="009D3ED3">
        <w:rPr>
          <w:rFonts w:ascii="Times New Roman" w:hAnsi="Times New Roman" w:cs="Times New Roman"/>
          <w:sz w:val="24"/>
          <w:szCs w:val="32"/>
        </w:rPr>
        <w:t xml:space="preserve"> the </w:t>
      </w:r>
      <w:r w:rsidR="00D745DE" w:rsidRPr="009D3ED3">
        <w:rPr>
          <w:rFonts w:ascii="Times New Roman" w:hAnsi="Times New Roman" w:cs="Times New Roman"/>
          <w:sz w:val="24"/>
          <w:szCs w:val="32"/>
        </w:rPr>
        <w:t>both factories with the yearly capacity of 9,24,000</w:t>
      </w:r>
      <w:r w:rsidRPr="009D3ED3">
        <w:rPr>
          <w:rFonts w:ascii="Times New Roman" w:hAnsi="Times New Roman" w:cs="Times New Roman"/>
          <w:sz w:val="24"/>
          <w:szCs w:val="32"/>
        </w:rPr>
        <w:t xml:space="preserve"> </w:t>
      </w:r>
      <w:r w:rsidR="00D745DE" w:rsidRPr="009D3ED3">
        <w:rPr>
          <w:rFonts w:ascii="Times New Roman" w:hAnsi="Times New Roman" w:cs="Times New Roman"/>
          <w:sz w:val="24"/>
          <w:szCs w:val="32"/>
        </w:rPr>
        <w:t xml:space="preserve">Metric tons. </w:t>
      </w:r>
    </w:p>
    <w:p w14:paraId="6F6AFB18" w14:textId="77777777" w:rsidR="00A719C7" w:rsidRPr="00A719C7" w:rsidRDefault="00A719C7" w:rsidP="00A719C7">
      <w:pPr>
        <w:spacing w:after="0" w:line="360" w:lineRule="auto"/>
        <w:jc w:val="both"/>
        <w:rPr>
          <w:rFonts w:ascii="Times New Roman" w:hAnsi="Times New Roman" w:cs="Times New Roman"/>
          <w:sz w:val="8"/>
          <w:szCs w:val="12"/>
        </w:rPr>
      </w:pPr>
    </w:p>
    <w:p w14:paraId="2B271BFA" w14:textId="2AA7D501" w:rsidR="001957F7" w:rsidRPr="009D3ED3" w:rsidRDefault="00D745DE" w:rsidP="00864068">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In 2020-2021 fiscal year the total demand of urea fertilizer assessed by the ministry of agriculture was 30.50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metric tons (Demand 25.50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metric tons and safety reserve 5.00 </w:t>
      </w:r>
      <w:r w:rsidR="00EC6D8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EC6D80" w:rsidRPr="009D3ED3">
        <w:rPr>
          <w:rFonts w:ascii="Times New Roman" w:hAnsi="Times New Roman" w:cs="Times New Roman"/>
          <w:sz w:val="24"/>
          <w:szCs w:val="32"/>
        </w:rPr>
        <w:t>m</w:t>
      </w:r>
      <w:r w:rsidRPr="009D3ED3">
        <w:rPr>
          <w:rFonts w:ascii="Times New Roman" w:hAnsi="Times New Roman" w:cs="Times New Roman"/>
          <w:sz w:val="24"/>
          <w:szCs w:val="32"/>
        </w:rPr>
        <w:t xml:space="preserve">etric tons). The production of owned four urea fertilizer factories was 10,33,913 metric tons. The actual consumption of urea fertilizer against the demand was 24.63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875130" w:rsidRPr="009D3ED3">
        <w:rPr>
          <w:rFonts w:ascii="Times New Roman" w:hAnsi="Times New Roman" w:cs="Times New Roman"/>
          <w:sz w:val="24"/>
          <w:szCs w:val="32"/>
        </w:rPr>
        <w:t>m</w:t>
      </w:r>
      <w:r w:rsidRPr="009D3ED3">
        <w:rPr>
          <w:rFonts w:ascii="Times New Roman" w:hAnsi="Times New Roman" w:cs="Times New Roman"/>
          <w:sz w:val="24"/>
          <w:szCs w:val="32"/>
        </w:rPr>
        <w:t xml:space="preserve">etric tons. In 2021-2022 fiscal year the total demand of urea fertilizer was 34.40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875130" w:rsidRPr="009D3ED3">
        <w:rPr>
          <w:rFonts w:ascii="Times New Roman" w:hAnsi="Times New Roman" w:cs="Times New Roman"/>
          <w:sz w:val="24"/>
          <w:szCs w:val="32"/>
        </w:rPr>
        <w:t>m</w:t>
      </w:r>
      <w:r w:rsidRPr="009D3ED3">
        <w:rPr>
          <w:rFonts w:ascii="Times New Roman" w:hAnsi="Times New Roman" w:cs="Times New Roman"/>
          <w:sz w:val="24"/>
          <w:szCs w:val="32"/>
        </w:rPr>
        <w:t xml:space="preserve">etric tons (Demand 26.00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875130" w:rsidRPr="009D3ED3">
        <w:rPr>
          <w:rFonts w:ascii="Times New Roman" w:hAnsi="Times New Roman" w:cs="Times New Roman"/>
          <w:sz w:val="24"/>
          <w:szCs w:val="32"/>
        </w:rPr>
        <w:t>m</w:t>
      </w:r>
      <w:r w:rsidRPr="009D3ED3">
        <w:rPr>
          <w:rFonts w:ascii="Times New Roman" w:hAnsi="Times New Roman" w:cs="Times New Roman"/>
          <w:sz w:val="24"/>
          <w:szCs w:val="32"/>
        </w:rPr>
        <w:t xml:space="preserve">etric tons, </w:t>
      </w:r>
      <w:r w:rsidR="001957F7" w:rsidRPr="009D3ED3">
        <w:rPr>
          <w:rFonts w:ascii="Times New Roman" w:hAnsi="Times New Roman" w:cs="Times New Roman"/>
          <w:sz w:val="24"/>
          <w:szCs w:val="32"/>
        </w:rPr>
        <w:t>safety</w:t>
      </w:r>
      <w:r w:rsidRPr="009D3ED3">
        <w:rPr>
          <w:rFonts w:ascii="Times New Roman" w:hAnsi="Times New Roman" w:cs="Times New Roman"/>
          <w:sz w:val="24"/>
          <w:szCs w:val="32"/>
        </w:rPr>
        <w:t xml:space="preserve"> reserve 7.00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metric tons and extra reserve for mitigating the unexpected risk 1.40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875130" w:rsidRPr="009D3ED3">
        <w:rPr>
          <w:rFonts w:ascii="Times New Roman" w:hAnsi="Times New Roman" w:cs="Times New Roman"/>
          <w:sz w:val="24"/>
          <w:szCs w:val="32"/>
        </w:rPr>
        <w:t>m</w:t>
      </w:r>
      <w:r w:rsidRPr="009D3ED3">
        <w:rPr>
          <w:rFonts w:ascii="Times New Roman" w:hAnsi="Times New Roman" w:cs="Times New Roman"/>
          <w:sz w:val="24"/>
          <w:szCs w:val="32"/>
        </w:rPr>
        <w:t>etric tons).</w:t>
      </w:r>
      <w:r w:rsidR="00A116C1" w:rsidRPr="009D3ED3">
        <w:rPr>
          <w:rFonts w:ascii="Times New Roman" w:hAnsi="Times New Roman" w:cs="Times New Roman"/>
          <w:sz w:val="24"/>
          <w:szCs w:val="32"/>
        </w:rPr>
        <w:t xml:space="preserve"> </w:t>
      </w:r>
      <w:r w:rsidR="001957F7" w:rsidRPr="009D3ED3">
        <w:rPr>
          <w:rFonts w:ascii="Times New Roman" w:hAnsi="Times New Roman" w:cs="Times New Roman"/>
          <w:sz w:val="24"/>
          <w:szCs w:val="32"/>
        </w:rPr>
        <w:t xml:space="preserve">The production of owned four urea fertilizer factories was 10,10,304 </w:t>
      </w:r>
      <w:r w:rsidR="00875130" w:rsidRPr="009D3ED3">
        <w:rPr>
          <w:rFonts w:ascii="Times New Roman" w:hAnsi="Times New Roman" w:cs="Times New Roman"/>
          <w:sz w:val="24"/>
          <w:szCs w:val="32"/>
        </w:rPr>
        <w:t>m</w:t>
      </w:r>
      <w:r w:rsidR="001957F7" w:rsidRPr="009D3ED3">
        <w:rPr>
          <w:rFonts w:ascii="Times New Roman" w:hAnsi="Times New Roman" w:cs="Times New Roman"/>
          <w:sz w:val="24"/>
          <w:szCs w:val="32"/>
        </w:rPr>
        <w:t>etric tons.</w:t>
      </w:r>
    </w:p>
    <w:p w14:paraId="7325ED57" w14:textId="762FAEE4" w:rsidR="001957F7" w:rsidRDefault="001957F7" w:rsidP="00864068">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In 2022-2023 the total demand of urea fertilizer is 34.00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w:t>
      </w:r>
      <w:r w:rsidR="00875130" w:rsidRPr="009D3ED3">
        <w:rPr>
          <w:rFonts w:ascii="Times New Roman" w:hAnsi="Times New Roman" w:cs="Times New Roman"/>
          <w:sz w:val="24"/>
          <w:szCs w:val="32"/>
        </w:rPr>
        <w:t>m</w:t>
      </w:r>
      <w:r w:rsidRPr="009D3ED3">
        <w:rPr>
          <w:rFonts w:ascii="Times New Roman" w:hAnsi="Times New Roman" w:cs="Times New Roman"/>
          <w:sz w:val="24"/>
          <w:szCs w:val="32"/>
        </w:rPr>
        <w:t xml:space="preserve">etric tons (Demand 26.00 </w:t>
      </w:r>
      <w:r w:rsidR="00875130" w:rsidRPr="009D3ED3">
        <w:rPr>
          <w:rFonts w:ascii="Times New Roman" w:hAnsi="Times New Roman" w:cs="Times New Roman"/>
          <w:sz w:val="24"/>
          <w:szCs w:val="32"/>
        </w:rPr>
        <w:t>l</w:t>
      </w:r>
      <w:r w:rsidRPr="009D3ED3">
        <w:rPr>
          <w:rFonts w:ascii="Times New Roman" w:hAnsi="Times New Roman" w:cs="Times New Roman"/>
          <w:sz w:val="24"/>
          <w:szCs w:val="32"/>
        </w:rPr>
        <w:t xml:space="preserve">akh metric tons, </w:t>
      </w:r>
      <w:r w:rsidR="002A125D" w:rsidRPr="009D3ED3">
        <w:rPr>
          <w:rFonts w:ascii="Times New Roman" w:hAnsi="Times New Roman" w:cs="Times New Roman"/>
          <w:sz w:val="24"/>
          <w:szCs w:val="32"/>
        </w:rPr>
        <w:t xml:space="preserve">Safety reserve 8.00 </w:t>
      </w:r>
      <w:r w:rsidR="00875130" w:rsidRPr="009D3ED3">
        <w:rPr>
          <w:rFonts w:ascii="Times New Roman" w:hAnsi="Times New Roman" w:cs="Times New Roman"/>
          <w:sz w:val="24"/>
          <w:szCs w:val="32"/>
        </w:rPr>
        <w:t>l</w:t>
      </w:r>
      <w:r w:rsidR="002A125D" w:rsidRPr="009D3ED3">
        <w:rPr>
          <w:rFonts w:ascii="Times New Roman" w:hAnsi="Times New Roman" w:cs="Times New Roman"/>
          <w:sz w:val="24"/>
          <w:szCs w:val="32"/>
        </w:rPr>
        <w:t>akh metric tons). The production of local four urea fertilizer factories up to 21.08.2022</w:t>
      </w:r>
      <w:r w:rsidRPr="009D3ED3">
        <w:rPr>
          <w:rFonts w:ascii="Times New Roman" w:hAnsi="Times New Roman" w:cs="Times New Roman"/>
          <w:sz w:val="24"/>
          <w:szCs w:val="32"/>
        </w:rPr>
        <w:t xml:space="preserve"> </w:t>
      </w:r>
      <w:r w:rsidR="002A125D" w:rsidRPr="009D3ED3">
        <w:rPr>
          <w:rFonts w:ascii="Times New Roman" w:hAnsi="Times New Roman" w:cs="Times New Roman"/>
          <w:sz w:val="24"/>
          <w:szCs w:val="32"/>
        </w:rPr>
        <w:t xml:space="preserve">is 1,15,447 </w:t>
      </w:r>
      <w:r w:rsidR="00875130" w:rsidRPr="009D3ED3">
        <w:rPr>
          <w:rFonts w:ascii="Times New Roman" w:hAnsi="Times New Roman" w:cs="Times New Roman"/>
          <w:sz w:val="24"/>
          <w:szCs w:val="32"/>
        </w:rPr>
        <w:t>m</w:t>
      </w:r>
      <w:r w:rsidR="002A125D" w:rsidRPr="009D3ED3">
        <w:rPr>
          <w:rFonts w:ascii="Times New Roman" w:hAnsi="Times New Roman" w:cs="Times New Roman"/>
          <w:sz w:val="24"/>
          <w:szCs w:val="32"/>
        </w:rPr>
        <w:t>etric tons.</w:t>
      </w:r>
    </w:p>
    <w:p w14:paraId="1E5565AE" w14:textId="77777777" w:rsidR="00A719C7" w:rsidRPr="00A719C7" w:rsidRDefault="00A719C7" w:rsidP="00864068">
      <w:pPr>
        <w:spacing w:after="0" w:line="360" w:lineRule="auto"/>
        <w:jc w:val="both"/>
        <w:rPr>
          <w:rFonts w:ascii="Times New Roman" w:hAnsi="Times New Roman" w:cs="Times New Roman"/>
          <w:sz w:val="8"/>
          <w:szCs w:val="12"/>
        </w:rPr>
      </w:pPr>
    </w:p>
    <w:p w14:paraId="1FA64E1C" w14:textId="36003738" w:rsidR="00875130" w:rsidRDefault="001279EC" w:rsidP="00864068">
      <w:pPr>
        <w:spacing w:after="0" w:line="360" w:lineRule="auto"/>
        <w:jc w:val="both"/>
        <w:rPr>
          <w:rFonts w:ascii="Times New Roman" w:hAnsi="Times New Roman" w:cs="Times New Roman"/>
          <w:sz w:val="28"/>
          <w:szCs w:val="36"/>
        </w:rPr>
      </w:pPr>
      <w:r w:rsidRPr="009D3ED3">
        <w:rPr>
          <w:rFonts w:ascii="Times New Roman" w:hAnsi="Times New Roman" w:cs="Times New Roman"/>
          <w:sz w:val="24"/>
          <w:szCs w:val="32"/>
        </w:rPr>
        <w:t>Every year after getting the demand of urea from ministry of</w:t>
      </w:r>
      <w:r w:rsidR="00875130" w:rsidRPr="009D3ED3">
        <w:rPr>
          <w:rFonts w:ascii="Times New Roman" w:hAnsi="Times New Roman" w:cs="Times New Roman"/>
          <w:sz w:val="24"/>
          <w:szCs w:val="32"/>
        </w:rPr>
        <w:t xml:space="preserve"> agriculture</w:t>
      </w:r>
      <w:r w:rsidRPr="009D3ED3">
        <w:rPr>
          <w:rFonts w:ascii="Times New Roman" w:hAnsi="Times New Roman" w:cs="Times New Roman"/>
          <w:sz w:val="24"/>
          <w:szCs w:val="32"/>
        </w:rPr>
        <w:t xml:space="preserve"> BCIC has </w:t>
      </w:r>
      <w:r w:rsidR="00FF4706" w:rsidRPr="009D3ED3">
        <w:rPr>
          <w:rFonts w:ascii="Times New Roman" w:hAnsi="Times New Roman" w:cs="Times New Roman"/>
          <w:sz w:val="24"/>
          <w:szCs w:val="32"/>
        </w:rPr>
        <w:t>determin</w:t>
      </w:r>
      <w:r w:rsidR="00FF4706">
        <w:rPr>
          <w:rFonts w:ascii="Times New Roman" w:hAnsi="Times New Roman" w:cs="Times New Roman"/>
          <w:sz w:val="24"/>
          <w:szCs w:val="32"/>
        </w:rPr>
        <w:t>ed</w:t>
      </w:r>
      <w:r w:rsidRPr="009D3ED3">
        <w:rPr>
          <w:rFonts w:ascii="Times New Roman" w:hAnsi="Times New Roman" w:cs="Times New Roman"/>
          <w:sz w:val="24"/>
          <w:szCs w:val="32"/>
        </w:rPr>
        <w:t xml:space="preserve"> the target of urea import considering the probable production of local urea fertilizer factories and opening stock of the year.</w:t>
      </w:r>
      <w:r w:rsidR="00FF4706">
        <w:rPr>
          <w:rFonts w:ascii="Times New Roman" w:hAnsi="Times New Roman" w:cs="Times New Roman"/>
          <w:sz w:val="24"/>
          <w:szCs w:val="32"/>
        </w:rPr>
        <w:t xml:space="preserve"> </w:t>
      </w:r>
      <w:r w:rsidRPr="009D3ED3">
        <w:rPr>
          <w:rFonts w:ascii="Times New Roman" w:hAnsi="Times New Roman" w:cs="Times New Roman"/>
          <w:sz w:val="24"/>
          <w:szCs w:val="32"/>
        </w:rPr>
        <w:t>According to the decision of the government BCIC has been doing the duty of importing urea fertilizer and supplying against the demand for 26 years. BCIC has been accomplishing this duty very successfully. The urea fertilizer produced</w:t>
      </w:r>
      <w:r w:rsidR="00875130" w:rsidRPr="009D3ED3">
        <w:rPr>
          <w:rFonts w:ascii="Times New Roman" w:hAnsi="Times New Roman" w:cs="Times New Roman"/>
          <w:sz w:val="24"/>
          <w:szCs w:val="32"/>
        </w:rPr>
        <w:t xml:space="preserve"> in local factories</w:t>
      </w:r>
      <w:r w:rsidR="00FF4706">
        <w:rPr>
          <w:rFonts w:ascii="Times New Roman" w:hAnsi="Times New Roman" w:cs="Times New Roman"/>
          <w:sz w:val="24"/>
          <w:szCs w:val="32"/>
        </w:rPr>
        <w:t xml:space="preserve"> is very cheaper</w:t>
      </w:r>
      <w:r w:rsidRPr="009D3ED3">
        <w:rPr>
          <w:rFonts w:ascii="Times New Roman" w:hAnsi="Times New Roman" w:cs="Times New Roman"/>
          <w:sz w:val="24"/>
          <w:szCs w:val="32"/>
        </w:rPr>
        <w:t xml:space="preserve"> than the imported urea fertilizer which has a significant role in the national economy</w:t>
      </w:r>
      <w:r>
        <w:rPr>
          <w:rFonts w:ascii="Times New Roman" w:hAnsi="Times New Roman" w:cs="Times New Roman"/>
          <w:sz w:val="28"/>
          <w:szCs w:val="36"/>
        </w:rPr>
        <w:t>.</w:t>
      </w:r>
    </w:p>
    <w:p w14:paraId="41533762" w14:textId="77777777" w:rsidR="00A719C7" w:rsidRPr="00A719C7" w:rsidRDefault="00A719C7" w:rsidP="00864068">
      <w:pPr>
        <w:spacing w:after="0" w:line="360" w:lineRule="auto"/>
        <w:jc w:val="both"/>
        <w:rPr>
          <w:rFonts w:ascii="Times New Roman" w:hAnsi="Times New Roman" w:cs="Times New Roman"/>
          <w:sz w:val="8"/>
          <w:szCs w:val="12"/>
        </w:rPr>
      </w:pPr>
    </w:p>
    <w:p w14:paraId="527F2EDF" w14:textId="288DF1EA" w:rsidR="001A0279" w:rsidRDefault="001A0279" w:rsidP="00864068">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The second question was regarding the importance of increasing urea production in local fertilizer factories instead of importing. </w:t>
      </w:r>
      <w:r w:rsidR="00FF4706">
        <w:rPr>
          <w:rFonts w:ascii="Times New Roman" w:hAnsi="Times New Roman" w:cs="Times New Roman"/>
          <w:sz w:val="24"/>
          <w:szCs w:val="32"/>
        </w:rPr>
        <w:t>All of the</w:t>
      </w:r>
      <w:r w:rsidRPr="009D3ED3">
        <w:rPr>
          <w:rFonts w:ascii="Times New Roman" w:hAnsi="Times New Roman" w:cs="Times New Roman"/>
          <w:sz w:val="24"/>
          <w:szCs w:val="32"/>
        </w:rPr>
        <w:t xml:space="preserve"> respondents g</w:t>
      </w:r>
      <w:r w:rsidR="002417F1" w:rsidRPr="009D3ED3">
        <w:rPr>
          <w:rFonts w:ascii="Times New Roman" w:hAnsi="Times New Roman" w:cs="Times New Roman"/>
          <w:sz w:val="24"/>
          <w:szCs w:val="32"/>
        </w:rPr>
        <w:t>a</w:t>
      </w:r>
      <w:r w:rsidRPr="009D3ED3">
        <w:rPr>
          <w:rFonts w:ascii="Times New Roman" w:hAnsi="Times New Roman" w:cs="Times New Roman"/>
          <w:sz w:val="24"/>
          <w:szCs w:val="32"/>
        </w:rPr>
        <w:t xml:space="preserve">ve their clear opinions on the said issue. </w:t>
      </w:r>
      <w:r w:rsidR="00D66D5B">
        <w:rPr>
          <w:rFonts w:ascii="Times New Roman" w:hAnsi="Times New Roman" w:cs="Times New Roman"/>
          <w:sz w:val="24"/>
          <w:szCs w:val="32"/>
        </w:rPr>
        <w:t>Respondents opined that t</w:t>
      </w:r>
      <w:r w:rsidRPr="009D3ED3">
        <w:rPr>
          <w:rFonts w:ascii="Times New Roman" w:hAnsi="Times New Roman" w:cs="Times New Roman"/>
          <w:sz w:val="24"/>
          <w:szCs w:val="32"/>
        </w:rPr>
        <w:t>he increase in the cost of imports i</w:t>
      </w:r>
      <w:r w:rsidR="00A5403F" w:rsidRPr="009D3ED3">
        <w:rPr>
          <w:rFonts w:ascii="Times New Roman" w:hAnsi="Times New Roman" w:cs="Times New Roman"/>
          <w:sz w:val="24"/>
          <w:szCs w:val="32"/>
        </w:rPr>
        <w:t>s</w:t>
      </w:r>
      <w:r w:rsidRPr="009D3ED3">
        <w:rPr>
          <w:rFonts w:ascii="Times New Roman" w:hAnsi="Times New Roman" w:cs="Times New Roman"/>
          <w:sz w:val="24"/>
          <w:szCs w:val="32"/>
        </w:rPr>
        <w:t xml:space="preserve"> much higher than the increase in the </w:t>
      </w:r>
      <w:r w:rsidRPr="009D3ED3">
        <w:rPr>
          <w:rFonts w:ascii="Times New Roman" w:hAnsi="Times New Roman" w:cs="Times New Roman"/>
          <w:sz w:val="24"/>
          <w:szCs w:val="32"/>
        </w:rPr>
        <w:lastRenderedPageBreak/>
        <w:t xml:space="preserve">cost of urea production at local factories. At present the average </w:t>
      </w:r>
      <w:r w:rsidR="00A5403F" w:rsidRPr="009D3ED3">
        <w:rPr>
          <w:rFonts w:ascii="Times New Roman" w:hAnsi="Times New Roman" w:cs="Times New Roman"/>
          <w:sz w:val="24"/>
          <w:szCs w:val="32"/>
        </w:rPr>
        <w:t xml:space="preserve">cost </w:t>
      </w:r>
      <w:r w:rsidRPr="009D3ED3">
        <w:rPr>
          <w:rFonts w:ascii="Times New Roman" w:hAnsi="Times New Roman" w:cs="Times New Roman"/>
          <w:sz w:val="24"/>
          <w:szCs w:val="32"/>
        </w:rPr>
        <w:t>of production of urea fertilizer is 19</w:t>
      </w:r>
      <w:r w:rsidR="00A5403F" w:rsidRPr="009D3ED3">
        <w:rPr>
          <w:rFonts w:ascii="Times New Roman" w:hAnsi="Times New Roman" w:cs="Times New Roman"/>
          <w:sz w:val="24"/>
          <w:szCs w:val="32"/>
        </w:rPr>
        <w:t>,</w:t>
      </w:r>
      <w:r w:rsidRPr="009D3ED3">
        <w:rPr>
          <w:rFonts w:ascii="Times New Roman" w:hAnsi="Times New Roman" w:cs="Times New Roman"/>
          <w:sz w:val="24"/>
          <w:szCs w:val="32"/>
        </w:rPr>
        <w:t xml:space="preserve">000 Tk. </w:t>
      </w:r>
      <w:r w:rsidR="00A5403F" w:rsidRPr="009D3ED3">
        <w:rPr>
          <w:rFonts w:ascii="Times New Roman" w:hAnsi="Times New Roman" w:cs="Times New Roman"/>
          <w:sz w:val="24"/>
          <w:szCs w:val="32"/>
        </w:rPr>
        <w:t>p</w:t>
      </w:r>
      <w:r w:rsidRPr="009D3ED3">
        <w:rPr>
          <w:rFonts w:ascii="Times New Roman" w:hAnsi="Times New Roman" w:cs="Times New Roman"/>
          <w:sz w:val="24"/>
          <w:szCs w:val="32"/>
        </w:rPr>
        <w:t>er ton whether the average cost of imported urea fertilizer is 7</w:t>
      </w:r>
      <w:r w:rsidR="00FF4706">
        <w:rPr>
          <w:rFonts w:ascii="Times New Roman" w:hAnsi="Times New Roman" w:cs="Times New Roman"/>
          <w:sz w:val="24"/>
          <w:szCs w:val="32"/>
        </w:rPr>
        <w:t>1</w:t>
      </w:r>
      <w:r w:rsidRPr="009D3ED3">
        <w:rPr>
          <w:rFonts w:ascii="Times New Roman" w:hAnsi="Times New Roman" w:cs="Times New Roman"/>
          <w:sz w:val="24"/>
          <w:szCs w:val="32"/>
        </w:rPr>
        <w:t xml:space="preserve">,000 Tk per ton. In </w:t>
      </w:r>
      <w:r w:rsidR="00FF4706">
        <w:rPr>
          <w:rFonts w:ascii="Times New Roman" w:hAnsi="Times New Roman" w:cs="Times New Roman"/>
          <w:sz w:val="24"/>
          <w:szCs w:val="32"/>
        </w:rPr>
        <w:t>the</w:t>
      </w:r>
      <w:r w:rsidRPr="009D3ED3">
        <w:rPr>
          <w:rFonts w:ascii="Times New Roman" w:hAnsi="Times New Roman" w:cs="Times New Roman"/>
          <w:sz w:val="24"/>
          <w:szCs w:val="32"/>
        </w:rPr>
        <w:t xml:space="preserve"> </w:t>
      </w:r>
      <w:r w:rsidR="00A5403F" w:rsidRPr="009D3ED3">
        <w:rPr>
          <w:rFonts w:ascii="Times New Roman" w:hAnsi="Times New Roman" w:cs="Times New Roman"/>
          <w:sz w:val="24"/>
          <w:szCs w:val="32"/>
        </w:rPr>
        <w:t>y</w:t>
      </w:r>
      <w:r w:rsidRPr="009D3ED3">
        <w:rPr>
          <w:rFonts w:ascii="Times New Roman" w:hAnsi="Times New Roman" w:cs="Times New Roman"/>
          <w:sz w:val="24"/>
          <w:szCs w:val="32"/>
        </w:rPr>
        <w:t>ear of 2021-2022 for importing urea fertilizer the government had to spent 11,936 crore Tk.</w:t>
      </w:r>
    </w:p>
    <w:p w14:paraId="7189293F" w14:textId="77777777" w:rsidR="00A719C7" w:rsidRPr="00A719C7" w:rsidRDefault="00A719C7" w:rsidP="00864068">
      <w:pPr>
        <w:spacing w:after="0" w:line="360" w:lineRule="auto"/>
        <w:jc w:val="both"/>
        <w:rPr>
          <w:rFonts w:ascii="Times New Roman" w:hAnsi="Times New Roman" w:cs="Times New Roman"/>
          <w:sz w:val="8"/>
          <w:szCs w:val="12"/>
        </w:rPr>
      </w:pPr>
    </w:p>
    <w:p w14:paraId="10741E6F" w14:textId="22BD09EC" w:rsidR="00DE1580" w:rsidRPr="009D3ED3" w:rsidRDefault="001B04BA" w:rsidP="00864068">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 xml:space="preserve">The government fixes the price of urea fertilizer so that the farmer can get urea in fair rate. Every </w:t>
      </w:r>
      <w:r w:rsidR="00A5403F" w:rsidRPr="009D3ED3">
        <w:rPr>
          <w:rFonts w:ascii="Times New Roman" w:hAnsi="Times New Roman" w:cs="Times New Roman"/>
          <w:sz w:val="24"/>
          <w:szCs w:val="32"/>
        </w:rPr>
        <w:t>y</w:t>
      </w:r>
      <w:r w:rsidRPr="009D3ED3">
        <w:rPr>
          <w:rFonts w:ascii="Times New Roman" w:hAnsi="Times New Roman" w:cs="Times New Roman"/>
          <w:sz w:val="24"/>
          <w:szCs w:val="32"/>
        </w:rPr>
        <w:t>ear the government has to provide huge a</w:t>
      </w:r>
      <w:r w:rsidR="00A5403F" w:rsidRPr="009D3ED3">
        <w:rPr>
          <w:rFonts w:ascii="Times New Roman" w:hAnsi="Times New Roman" w:cs="Times New Roman"/>
          <w:sz w:val="24"/>
          <w:szCs w:val="32"/>
        </w:rPr>
        <w:t>mount</w:t>
      </w:r>
      <w:r w:rsidRPr="009D3ED3">
        <w:rPr>
          <w:rFonts w:ascii="Times New Roman" w:hAnsi="Times New Roman" w:cs="Times New Roman"/>
          <w:sz w:val="24"/>
          <w:szCs w:val="32"/>
        </w:rPr>
        <w:t xml:space="preserve"> of subsidy on fertilizer. Despite the increase</w:t>
      </w:r>
      <w:r w:rsidR="00A5403F" w:rsidRPr="009D3ED3">
        <w:rPr>
          <w:rFonts w:ascii="Times New Roman" w:hAnsi="Times New Roman" w:cs="Times New Roman"/>
          <w:sz w:val="24"/>
          <w:szCs w:val="32"/>
        </w:rPr>
        <w:t xml:space="preserve"> in the retail price from 14 Tk to 20 Tk. the government</w:t>
      </w:r>
      <w:r w:rsidRPr="009D3ED3">
        <w:rPr>
          <w:rFonts w:ascii="Times New Roman" w:hAnsi="Times New Roman" w:cs="Times New Roman"/>
          <w:sz w:val="24"/>
          <w:szCs w:val="32"/>
        </w:rPr>
        <w:t xml:space="preserve"> has to pay 5</w:t>
      </w:r>
      <w:r w:rsidR="00D10148">
        <w:rPr>
          <w:rFonts w:ascii="Times New Roman" w:hAnsi="Times New Roman" w:cs="Times New Roman"/>
          <w:sz w:val="24"/>
          <w:szCs w:val="32"/>
        </w:rPr>
        <w:t>7</w:t>
      </w:r>
      <w:r w:rsidRPr="009D3ED3">
        <w:rPr>
          <w:rFonts w:ascii="Times New Roman" w:hAnsi="Times New Roman" w:cs="Times New Roman"/>
          <w:sz w:val="24"/>
          <w:szCs w:val="32"/>
        </w:rPr>
        <w:t xml:space="preserve"> Tk as a subsidy per kg of urea. Last year the government spent 9,551 crore Tk for subsidy on urea fertilizer. The government i</w:t>
      </w:r>
      <w:r w:rsidR="00A5403F" w:rsidRPr="009D3ED3">
        <w:rPr>
          <w:rFonts w:ascii="Times New Roman" w:hAnsi="Times New Roman" w:cs="Times New Roman"/>
          <w:sz w:val="24"/>
          <w:szCs w:val="32"/>
        </w:rPr>
        <w:t>m</w:t>
      </w:r>
      <w:r w:rsidRPr="009D3ED3">
        <w:rPr>
          <w:rFonts w:ascii="Times New Roman" w:hAnsi="Times New Roman" w:cs="Times New Roman"/>
          <w:sz w:val="24"/>
          <w:szCs w:val="32"/>
        </w:rPr>
        <w:t>ports urea from KAFCO, a joint venture fertilizer company</w:t>
      </w:r>
      <w:r w:rsidR="00D10148">
        <w:rPr>
          <w:rFonts w:ascii="Times New Roman" w:hAnsi="Times New Roman" w:cs="Times New Roman"/>
          <w:sz w:val="24"/>
          <w:szCs w:val="32"/>
        </w:rPr>
        <w:t>;</w:t>
      </w:r>
      <w:r w:rsidRPr="009D3ED3">
        <w:rPr>
          <w:rFonts w:ascii="Times New Roman" w:hAnsi="Times New Roman" w:cs="Times New Roman"/>
          <w:sz w:val="24"/>
          <w:szCs w:val="32"/>
        </w:rPr>
        <w:t xml:space="preserve"> </w:t>
      </w:r>
      <w:proofErr w:type="spellStart"/>
      <w:r w:rsidR="00A5403F" w:rsidRPr="009D3ED3">
        <w:rPr>
          <w:rFonts w:ascii="Times New Roman" w:hAnsi="Times New Roman" w:cs="Times New Roman"/>
          <w:sz w:val="24"/>
          <w:szCs w:val="32"/>
        </w:rPr>
        <w:t>Soudi</w:t>
      </w:r>
      <w:proofErr w:type="spellEnd"/>
      <w:r w:rsidR="00A5403F" w:rsidRPr="009D3ED3">
        <w:rPr>
          <w:rFonts w:ascii="Times New Roman" w:hAnsi="Times New Roman" w:cs="Times New Roman"/>
          <w:sz w:val="24"/>
          <w:szCs w:val="32"/>
        </w:rPr>
        <w:t xml:space="preserve"> </w:t>
      </w:r>
      <w:r w:rsidR="00DE1580" w:rsidRPr="009D3ED3">
        <w:rPr>
          <w:rFonts w:ascii="Times New Roman" w:hAnsi="Times New Roman" w:cs="Times New Roman"/>
          <w:sz w:val="24"/>
          <w:szCs w:val="32"/>
        </w:rPr>
        <w:t>Arabia</w:t>
      </w:r>
      <w:r w:rsidR="00D10148">
        <w:rPr>
          <w:rFonts w:ascii="Times New Roman" w:hAnsi="Times New Roman" w:cs="Times New Roman"/>
          <w:sz w:val="24"/>
          <w:szCs w:val="32"/>
        </w:rPr>
        <w:t>;</w:t>
      </w:r>
      <w:r w:rsidR="00DE1580" w:rsidRPr="009D3ED3">
        <w:rPr>
          <w:rFonts w:ascii="Times New Roman" w:hAnsi="Times New Roman" w:cs="Times New Roman"/>
          <w:sz w:val="24"/>
          <w:szCs w:val="32"/>
        </w:rPr>
        <w:t xml:space="preserve"> </w:t>
      </w:r>
      <w:proofErr w:type="spellStart"/>
      <w:r w:rsidR="00DE1580" w:rsidRPr="009D3ED3">
        <w:rPr>
          <w:rFonts w:ascii="Times New Roman" w:hAnsi="Times New Roman" w:cs="Times New Roman"/>
          <w:sz w:val="24"/>
          <w:szCs w:val="32"/>
        </w:rPr>
        <w:t>Qattar</w:t>
      </w:r>
      <w:proofErr w:type="spellEnd"/>
      <w:r w:rsidR="00DE1580" w:rsidRPr="009D3ED3">
        <w:rPr>
          <w:rFonts w:ascii="Times New Roman" w:hAnsi="Times New Roman" w:cs="Times New Roman"/>
          <w:sz w:val="24"/>
          <w:szCs w:val="32"/>
        </w:rPr>
        <w:t xml:space="preserve"> and United Arab Emirate in international price rate </w:t>
      </w:r>
      <w:r w:rsidR="00A5403F" w:rsidRPr="009D3ED3">
        <w:rPr>
          <w:rFonts w:ascii="Times New Roman" w:hAnsi="Times New Roman" w:cs="Times New Roman"/>
          <w:sz w:val="24"/>
          <w:szCs w:val="32"/>
        </w:rPr>
        <w:t>to</w:t>
      </w:r>
      <w:r w:rsidR="00DE1580" w:rsidRPr="009D3ED3">
        <w:rPr>
          <w:rFonts w:ascii="Times New Roman" w:hAnsi="Times New Roman" w:cs="Times New Roman"/>
          <w:sz w:val="24"/>
          <w:szCs w:val="32"/>
        </w:rPr>
        <w:t xml:space="preserve"> meet up the demand</w:t>
      </w:r>
      <w:r w:rsidR="00A5403F" w:rsidRPr="009D3ED3">
        <w:rPr>
          <w:rFonts w:ascii="Times New Roman" w:hAnsi="Times New Roman" w:cs="Times New Roman"/>
          <w:sz w:val="24"/>
          <w:szCs w:val="32"/>
        </w:rPr>
        <w:t xml:space="preserve"> of Urea</w:t>
      </w:r>
      <w:r w:rsidR="00DE1580" w:rsidRPr="009D3ED3">
        <w:rPr>
          <w:rFonts w:ascii="Times New Roman" w:hAnsi="Times New Roman" w:cs="Times New Roman"/>
          <w:sz w:val="24"/>
          <w:szCs w:val="32"/>
        </w:rPr>
        <w:t>.</w:t>
      </w:r>
    </w:p>
    <w:p w14:paraId="5DF4CC23" w14:textId="2676C57F" w:rsidR="00D32C7E" w:rsidRPr="009D3ED3" w:rsidRDefault="00DE1580" w:rsidP="00864068">
      <w:pPr>
        <w:spacing w:after="0" w:line="360" w:lineRule="auto"/>
        <w:jc w:val="both"/>
        <w:rPr>
          <w:rFonts w:ascii="Times New Roman" w:hAnsi="Times New Roman" w:cs="Times New Roman"/>
          <w:sz w:val="24"/>
          <w:szCs w:val="32"/>
        </w:rPr>
      </w:pPr>
      <w:r w:rsidRPr="009D3ED3">
        <w:rPr>
          <w:rFonts w:ascii="Times New Roman" w:hAnsi="Times New Roman" w:cs="Times New Roman"/>
          <w:sz w:val="24"/>
          <w:szCs w:val="32"/>
        </w:rPr>
        <w:t>If the government largely increases the subsidy spending, other development activities will be h</w:t>
      </w:r>
      <w:r w:rsidR="00A5403F" w:rsidRPr="009D3ED3">
        <w:rPr>
          <w:rFonts w:ascii="Times New Roman" w:hAnsi="Times New Roman" w:cs="Times New Roman"/>
          <w:sz w:val="24"/>
          <w:szCs w:val="32"/>
        </w:rPr>
        <w:t>a</w:t>
      </w:r>
      <w:r w:rsidRPr="009D3ED3">
        <w:rPr>
          <w:rFonts w:ascii="Times New Roman" w:hAnsi="Times New Roman" w:cs="Times New Roman"/>
          <w:sz w:val="24"/>
          <w:szCs w:val="32"/>
        </w:rPr>
        <w:t>mpe</w:t>
      </w:r>
      <w:r w:rsidR="00A5403F" w:rsidRPr="009D3ED3">
        <w:rPr>
          <w:rFonts w:ascii="Times New Roman" w:hAnsi="Times New Roman" w:cs="Times New Roman"/>
          <w:sz w:val="24"/>
          <w:szCs w:val="32"/>
        </w:rPr>
        <w:t>re</w:t>
      </w:r>
      <w:r w:rsidRPr="009D3ED3">
        <w:rPr>
          <w:rFonts w:ascii="Times New Roman" w:hAnsi="Times New Roman" w:cs="Times New Roman"/>
          <w:sz w:val="24"/>
          <w:szCs w:val="32"/>
        </w:rPr>
        <w:t>d. The reserve of the country will be affected.</w:t>
      </w:r>
      <w:r w:rsidR="00D10148">
        <w:rPr>
          <w:rFonts w:ascii="Times New Roman" w:hAnsi="Times New Roman" w:cs="Times New Roman"/>
          <w:sz w:val="24"/>
          <w:szCs w:val="32"/>
        </w:rPr>
        <w:t xml:space="preserve"> </w:t>
      </w:r>
      <w:r w:rsidRPr="009D3ED3">
        <w:rPr>
          <w:rFonts w:ascii="Times New Roman" w:hAnsi="Times New Roman" w:cs="Times New Roman"/>
          <w:sz w:val="24"/>
          <w:szCs w:val="32"/>
        </w:rPr>
        <w:t>Bangladesh is now self</w:t>
      </w:r>
      <w:r w:rsidR="00EC294E">
        <w:rPr>
          <w:rFonts w:ascii="Times New Roman" w:hAnsi="Times New Roman" w:cs="Times New Roman"/>
          <w:sz w:val="24"/>
          <w:szCs w:val="32"/>
        </w:rPr>
        <w:t>-</w:t>
      </w:r>
      <w:r w:rsidRPr="009D3ED3">
        <w:rPr>
          <w:rFonts w:ascii="Times New Roman" w:hAnsi="Times New Roman" w:cs="Times New Roman"/>
          <w:sz w:val="24"/>
          <w:szCs w:val="32"/>
        </w:rPr>
        <w:t xml:space="preserve"> sufficient in food grain production. Urea is most important fertilizer </w:t>
      </w:r>
      <w:r w:rsidR="00B56A3E">
        <w:rPr>
          <w:rFonts w:ascii="Times New Roman" w:hAnsi="Times New Roman" w:cs="Times New Roman"/>
          <w:sz w:val="24"/>
          <w:szCs w:val="32"/>
        </w:rPr>
        <w:t>e</w:t>
      </w:r>
      <w:r w:rsidRPr="009D3ED3">
        <w:rPr>
          <w:rFonts w:ascii="Times New Roman" w:hAnsi="Times New Roman" w:cs="Times New Roman"/>
          <w:sz w:val="24"/>
          <w:szCs w:val="32"/>
        </w:rPr>
        <w:t>lement for the production of food grain. The production of urea is profitable for the government</w:t>
      </w:r>
      <w:r w:rsidR="00A5403F" w:rsidRPr="009D3ED3">
        <w:rPr>
          <w:rFonts w:ascii="Times New Roman" w:hAnsi="Times New Roman" w:cs="Times New Roman"/>
          <w:sz w:val="24"/>
          <w:szCs w:val="32"/>
        </w:rPr>
        <w:t>.</w:t>
      </w:r>
      <w:r w:rsidRPr="009D3ED3">
        <w:rPr>
          <w:rFonts w:ascii="Times New Roman" w:hAnsi="Times New Roman" w:cs="Times New Roman"/>
          <w:sz w:val="24"/>
          <w:szCs w:val="32"/>
        </w:rPr>
        <w:t xml:space="preserve"> Right </w:t>
      </w:r>
      <w:r w:rsidR="00083BE1" w:rsidRPr="009D3ED3">
        <w:rPr>
          <w:rFonts w:ascii="Times New Roman" w:hAnsi="Times New Roman" w:cs="Times New Roman"/>
          <w:sz w:val="24"/>
          <w:szCs w:val="32"/>
        </w:rPr>
        <w:t>now,</w:t>
      </w:r>
      <w:r w:rsidRPr="009D3ED3">
        <w:rPr>
          <w:rFonts w:ascii="Times New Roman" w:hAnsi="Times New Roman" w:cs="Times New Roman"/>
          <w:sz w:val="24"/>
          <w:szCs w:val="32"/>
        </w:rPr>
        <w:t xml:space="preserve"> Bangladesh needs to be self </w:t>
      </w:r>
      <w:r w:rsidR="00A5403F" w:rsidRPr="009D3ED3">
        <w:rPr>
          <w:rFonts w:ascii="Times New Roman" w:hAnsi="Times New Roman" w:cs="Times New Roman"/>
          <w:sz w:val="24"/>
          <w:szCs w:val="32"/>
        </w:rPr>
        <w:t>-</w:t>
      </w:r>
      <w:r w:rsidRPr="009D3ED3">
        <w:rPr>
          <w:rFonts w:ascii="Times New Roman" w:hAnsi="Times New Roman" w:cs="Times New Roman"/>
          <w:sz w:val="24"/>
          <w:szCs w:val="32"/>
        </w:rPr>
        <w:t xml:space="preserve">sufficient in urea production. </w:t>
      </w:r>
    </w:p>
    <w:p w14:paraId="681C7C8B" w14:textId="77777777" w:rsidR="0040561D" w:rsidRPr="00A719C7" w:rsidRDefault="0040561D" w:rsidP="00864068">
      <w:pPr>
        <w:spacing w:after="0" w:line="360" w:lineRule="auto"/>
        <w:jc w:val="both"/>
        <w:rPr>
          <w:rFonts w:ascii="Times New Roman" w:hAnsi="Times New Roman"/>
          <w:sz w:val="8"/>
          <w:szCs w:val="22"/>
        </w:rPr>
      </w:pPr>
    </w:p>
    <w:p w14:paraId="07C98770" w14:textId="083CE7D2" w:rsidR="00D32C7E" w:rsidRDefault="00D32C7E" w:rsidP="00864068">
      <w:pPr>
        <w:spacing w:after="0" w:line="360" w:lineRule="auto"/>
        <w:jc w:val="both"/>
        <w:rPr>
          <w:rFonts w:ascii="Times New Roman" w:hAnsi="Times New Roman" w:cs="Nirmala UI"/>
          <w:sz w:val="24"/>
          <w:szCs w:val="32"/>
        </w:rPr>
      </w:pPr>
      <w:r w:rsidRPr="009D3ED3">
        <w:rPr>
          <w:rFonts w:ascii="Times New Roman" w:hAnsi="Times New Roman" w:cs="Nirmala UI"/>
          <w:sz w:val="24"/>
          <w:szCs w:val="32"/>
        </w:rPr>
        <w:t>The third question was about the challenges and obstacles which hamper production of urea fertilizer factories. The respondents commented on the issue that the main problem is shortage of natural gas as per demand of fertilizer factories with determined pressure and quantity. The daily lowest load demand of natural gas for 4 state-owned fertilizer factories and KAFC</w:t>
      </w:r>
      <w:r w:rsidR="00EC6D80" w:rsidRPr="009D3ED3">
        <w:rPr>
          <w:rFonts w:ascii="Times New Roman" w:hAnsi="Times New Roman" w:cs="Nirmala UI"/>
          <w:sz w:val="24"/>
          <w:szCs w:val="32"/>
        </w:rPr>
        <w:t>O</w:t>
      </w:r>
      <w:r w:rsidRPr="009D3ED3">
        <w:rPr>
          <w:rFonts w:ascii="Times New Roman" w:hAnsi="Times New Roman" w:cs="Nirmala UI"/>
          <w:sz w:val="24"/>
          <w:szCs w:val="32"/>
        </w:rPr>
        <w:t xml:space="preserve"> is 2</w:t>
      </w:r>
      <w:r w:rsidR="00EC6D80" w:rsidRPr="009D3ED3">
        <w:rPr>
          <w:rFonts w:ascii="Times New Roman" w:hAnsi="Times New Roman" w:cs="Nirmala UI"/>
          <w:sz w:val="24"/>
          <w:szCs w:val="32"/>
        </w:rPr>
        <w:t>1</w:t>
      </w:r>
      <w:r w:rsidRPr="009D3ED3">
        <w:rPr>
          <w:rFonts w:ascii="Times New Roman" w:hAnsi="Times New Roman" w:cs="Nirmala UI"/>
          <w:sz w:val="24"/>
          <w:szCs w:val="32"/>
        </w:rPr>
        <w:t>3 MMCF/D. But the factories actually consumed 148</w:t>
      </w:r>
      <w:r w:rsidR="00EC6D80" w:rsidRPr="009D3ED3">
        <w:rPr>
          <w:rFonts w:ascii="Times New Roman" w:hAnsi="Times New Roman" w:cs="Nirmala UI"/>
          <w:sz w:val="24"/>
          <w:szCs w:val="32"/>
        </w:rPr>
        <w:t xml:space="preserve"> MMCF/D </w:t>
      </w:r>
      <w:r w:rsidR="0096557C">
        <w:rPr>
          <w:rFonts w:ascii="Times New Roman" w:hAnsi="Times New Roman" w:cs="Nirmala UI"/>
          <w:sz w:val="24"/>
          <w:szCs w:val="32"/>
        </w:rPr>
        <w:t xml:space="preserve">of </w:t>
      </w:r>
      <w:r w:rsidR="00EC6D80" w:rsidRPr="009D3ED3">
        <w:rPr>
          <w:rFonts w:ascii="Times New Roman" w:hAnsi="Times New Roman" w:cs="Nirmala UI"/>
          <w:sz w:val="24"/>
          <w:szCs w:val="32"/>
        </w:rPr>
        <w:t>natural gas. Natural gas is the</w:t>
      </w:r>
      <w:r w:rsidRPr="009D3ED3">
        <w:rPr>
          <w:rFonts w:ascii="Times New Roman" w:hAnsi="Times New Roman" w:cs="Nirmala UI"/>
          <w:sz w:val="24"/>
          <w:szCs w:val="32"/>
        </w:rPr>
        <w:t xml:space="preserve"> principal raw material of Urea production.</w:t>
      </w:r>
    </w:p>
    <w:p w14:paraId="4FDB3866" w14:textId="77777777" w:rsidR="00A719C7" w:rsidRPr="00A719C7" w:rsidRDefault="00A719C7" w:rsidP="00864068">
      <w:pPr>
        <w:spacing w:after="0" w:line="360" w:lineRule="auto"/>
        <w:jc w:val="both"/>
        <w:rPr>
          <w:rFonts w:ascii="Times New Roman" w:hAnsi="Times New Roman" w:cs="Nirmala UI"/>
          <w:sz w:val="8"/>
          <w:szCs w:val="12"/>
        </w:rPr>
      </w:pPr>
    </w:p>
    <w:p w14:paraId="250B1915" w14:textId="7A2569E9" w:rsidR="00D32C7E" w:rsidRDefault="00673D9E" w:rsidP="00864068">
      <w:pPr>
        <w:spacing w:after="0" w:line="360" w:lineRule="auto"/>
        <w:jc w:val="both"/>
        <w:rPr>
          <w:rFonts w:ascii="Times New Roman" w:hAnsi="Times New Roman" w:cs="Nirmala UI"/>
          <w:sz w:val="24"/>
          <w:szCs w:val="32"/>
        </w:rPr>
      </w:pPr>
      <w:r>
        <w:rPr>
          <w:rFonts w:ascii="Times New Roman" w:hAnsi="Times New Roman" w:cs="Nirmala UI"/>
          <w:sz w:val="24"/>
          <w:szCs w:val="32"/>
        </w:rPr>
        <w:t xml:space="preserve">Respondents also commented that the </w:t>
      </w:r>
      <w:r w:rsidR="00D32C7E" w:rsidRPr="009D3ED3">
        <w:rPr>
          <w:rFonts w:ascii="Times New Roman" w:hAnsi="Times New Roman" w:cs="Nirmala UI"/>
          <w:sz w:val="24"/>
          <w:szCs w:val="32"/>
        </w:rPr>
        <w:t>production capacity decreases due to ageing of factories. Except Shahjalal Fertilizer co. Ltd (SFCL), economic life of another 3 fertilizer factories already exceed almost 32 years.</w:t>
      </w:r>
    </w:p>
    <w:p w14:paraId="085D1518" w14:textId="77777777" w:rsidR="00526FD6" w:rsidRPr="00526FD6" w:rsidRDefault="00526FD6" w:rsidP="00864068">
      <w:pPr>
        <w:spacing w:after="0" w:line="360" w:lineRule="auto"/>
        <w:jc w:val="both"/>
        <w:rPr>
          <w:rFonts w:ascii="Times New Roman" w:hAnsi="Times New Roman" w:cs="Nirmala UI"/>
          <w:sz w:val="8"/>
          <w:szCs w:val="12"/>
        </w:rPr>
      </w:pPr>
    </w:p>
    <w:p w14:paraId="7FA11B7C" w14:textId="4681A88A" w:rsidR="00D32C7E" w:rsidRDefault="00D32C7E" w:rsidP="00864068">
      <w:pPr>
        <w:spacing w:after="0" w:line="360" w:lineRule="auto"/>
        <w:jc w:val="both"/>
        <w:rPr>
          <w:rFonts w:ascii="Times New Roman" w:hAnsi="Times New Roman"/>
          <w:sz w:val="24"/>
          <w:szCs w:val="32"/>
        </w:rPr>
      </w:pPr>
      <w:r w:rsidRPr="009D3ED3">
        <w:rPr>
          <w:rFonts w:ascii="Times New Roman" w:hAnsi="Times New Roman"/>
          <w:sz w:val="24"/>
          <w:szCs w:val="32"/>
        </w:rPr>
        <w:t>The average cost of imported Urea fertilizer up to May 2022 was 71 Tk per Kg and the cost of Urea produced at home factories was only 19 Tk. But the sale price of urea was only 14 Tk. Here the gap of production cost and sale price is (19-</w:t>
      </w:r>
      <w:r w:rsidR="00EB1E7F" w:rsidRPr="009D3ED3">
        <w:rPr>
          <w:rFonts w:ascii="Times New Roman" w:hAnsi="Times New Roman"/>
          <w:sz w:val="24"/>
          <w:szCs w:val="32"/>
        </w:rPr>
        <w:t>14) =</w:t>
      </w:r>
      <w:r w:rsidRPr="009D3ED3">
        <w:rPr>
          <w:rFonts w:ascii="Times New Roman" w:hAnsi="Times New Roman"/>
          <w:sz w:val="24"/>
          <w:szCs w:val="32"/>
        </w:rPr>
        <w:t>5Tk.</w:t>
      </w:r>
      <w:r w:rsidR="00F4734F">
        <w:rPr>
          <w:rFonts w:ascii="Times New Roman" w:hAnsi="Times New Roman"/>
          <w:sz w:val="24"/>
          <w:szCs w:val="32"/>
        </w:rPr>
        <w:t xml:space="preserve"> </w:t>
      </w:r>
      <w:r w:rsidRPr="009D3ED3">
        <w:rPr>
          <w:rFonts w:ascii="Times New Roman" w:hAnsi="Times New Roman"/>
          <w:sz w:val="24"/>
          <w:szCs w:val="32"/>
        </w:rPr>
        <w:t xml:space="preserve">The gap of </w:t>
      </w:r>
      <w:r w:rsidR="00EC6D80" w:rsidRPr="009D3ED3">
        <w:rPr>
          <w:rFonts w:ascii="Times New Roman" w:hAnsi="Times New Roman"/>
          <w:sz w:val="24"/>
          <w:szCs w:val="32"/>
        </w:rPr>
        <w:t>the cost of imported urea</w:t>
      </w:r>
      <w:r w:rsidRPr="009D3ED3">
        <w:rPr>
          <w:rFonts w:ascii="Times New Roman" w:hAnsi="Times New Roman"/>
          <w:sz w:val="24"/>
          <w:szCs w:val="32"/>
        </w:rPr>
        <w:t xml:space="preserve"> and sale price of urea is (71-</w:t>
      </w:r>
      <w:r w:rsidR="009B7AA1" w:rsidRPr="009D3ED3">
        <w:rPr>
          <w:rFonts w:ascii="Times New Roman" w:hAnsi="Times New Roman"/>
          <w:sz w:val="24"/>
          <w:szCs w:val="32"/>
        </w:rPr>
        <w:t>14) =</w:t>
      </w:r>
      <w:r w:rsidRPr="009D3ED3">
        <w:rPr>
          <w:rFonts w:ascii="Times New Roman" w:hAnsi="Times New Roman"/>
          <w:sz w:val="24"/>
          <w:szCs w:val="32"/>
        </w:rPr>
        <w:t>57 Tk.</w:t>
      </w:r>
    </w:p>
    <w:p w14:paraId="772B985C" w14:textId="5E8106A5" w:rsidR="00526FD6" w:rsidRDefault="00526FD6" w:rsidP="00864068">
      <w:pPr>
        <w:spacing w:after="0" w:line="360" w:lineRule="auto"/>
        <w:jc w:val="both"/>
        <w:rPr>
          <w:rFonts w:ascii="Times New Roman" w:hAnsi="Times New Roman"/>
          <w:sz w:val="24"/>
          <w:szCs w:val="32"/>
        </w:rPr>
      </w:pPr>
    </w:p>
    <w:p w14:paraId="16E8C049" w14:textId="77777777" w:rsidR="00526FD6" w:rsidRDefault="00526FD6" w:rsidP="00864068">
      <w:pPr>
        <w:spacing w:after="0" w:line="360" w:lineRule="auto"/>
        <w:jc w:val="both"/>
        <w:rPr>
          <w:rFonts w:ascii="Times New Roman" w:hAnsi="Times New Roman"/>
          <w:sz w:val="24"/>
          <w:szCs w:val="32"/>
        </w:rPr>
      </w:pPr>
    </w:p>
    <w:p w14:paraId="7CC2569C" w14:textId="77777777" w:rsidR="00526FD6" w:rsidRPr="00526FD6" w:rsidRDefault="00526FD6" w:rsidP="00864068">
      <w:pPr>
        <w:spacing w:after="0" w:line="360" w:lineRule="auto"/>
        <w:jc w:val="both"/>
        <w:rPr>
          <w:rFonts w:ascii="Times New Roman" w:hAnsi="Times New Roman"/>
          <w:sz w:val="8"/>
          <w:szCs w:val="12"/>
        </w:rPr>
      </w:pPr>
    </w:p>
    <w:p w14:paraId="30E19306" w14:textId="653E07A9" w:rsidR="009B7AA1" w:rsidRDefault="009B7AA1" w:rsidP="00864068">
      <w:pPr>
        <w:spacing w:after="0" w:line="360" w:lineRule="auto"/>
        <w:jc w:val="both"/>
        <w:rPr>
          <w:rFonts w:ascii="Times New Roman" w:hAnsi="Times New Roman"/>
          <w:sz w:val="24"/>
          <w:szCs w:val="32"/>
        </w:rPr>
      </w:pPr>
      <w:r w:rsidRPr="009D3ED3">
        <w:rPr>
          <w:rFonts w:ascii="Times New Roman" w:hAnsi="Times New Roman"/>
          <w:sz w:val="24"/>
          <w:szCs w:val="32"/>
        </w:rPr>
        <w:lastRenderedPageBreak/>
        <w:t>The government pays the subsidy on urea import. But does not pay production</w:t>
      </w:r>
      <w:r w:rsidR="00EB1E7F">
        <w:rPr>
          <w:rFonts w:ascii="Times New Roman" w:hAnsi="Times New Roman"/>
          <w:sz w:val="24"/>
          <w:szCs w:val="32"/>
        </w:rPr>
        <w:t xml:space="preserve"> </w:t>
      </w:r>
      <w:r w:rsidRPr="009D3ED3">
        <w:rPr>
          <w:rFonts w:ascii="Times New Roman" w:hAnsi="Times New Roman"/>
          <w:sz w:val="24"/>
          <w:szCs w:val="32"/>
        </w:rPr>
        <w:t xml:space="preserve">cost of urea to local urea fertilizer factories as well as BCIC. As a </w:t>
      </w:r>
      <w:r w:rsidR="00EB1E7F" w:rsidRPr="009D3ED3">
        <w:rPr>
          <w:rFonts w:ascii="Times New Roman" w:hAnsi="Times New Roman"/>
          <w:sz w:val="24"/>
          <w:szCs w:val="32"/>
        </w:rPr>
        <w:t>result,</w:t>
      </w:r>
      <w:r w:rsidRPr="009D3ED3">
        <w:rPr>
          <w:rFonts w:ascii="Times New Roman" w:hAnsi="Times New Roman"/>
          <w:sz w:val="24"/>
          <w:szCs w:val="32"/>
        </w:rPr>
        <w:t xml:space="preserve"> the home factories have gained loss </w:t>
      </w:r>
      <w:r w:rsidR="00EC6D80" w:rsidRPr="009D3ED3">
        <w:rPr>
          <w:rFonts w:ascii="Times New Roman" w:hAnsi="Times New Roman"/>
          <w:sz w:val="24"/>
          <w:szCs w:val="32"/>
        </w:rPr>
        <w:t>d</w:t>
      </w:r>
      <w:r w:rsidRPr="009D3ED3">
        <w:rPr>
          <w:rFonts w:ascii="Times New Roman" w:hAnsi="Times New Roman"/>
          <w:sz w:val="24"/>
          <w:szCs w:val="32"/>
        </w:rPr>
        <w:t>ay by day.</w:t>
      </w:r>
      <w:r w:rsidR="00C14AE2">
        <w:rPr>
          <w:rFonts w:ascii="Times New Roman" w:hAnsi="Times New Roman"/>
          <w:sz w:val="24"/>
          <w:szCs w:val="32"/>
        </w:rPr>
        <w:t xml:space="preserve"> </w:t>
      </w:r>
      <w:r w:rsidRPr="009D3ED3">
        <w:rPr>
          <w:rFonts w:ascii="Times New Roman" w:hAnsi="Times New Roman"/>
          <w:sz w:val="24"/>
          <w:szCs w:val="32"/>
        </w:rPr>
        <w:t xml:space="preserve">Recently the price of gas has been increased from 4.45 Tk to 16 Tk. For this </w:t>
      </w:r>
      <w:r w:rsidR="00083BE1" w:rsidRPr="009D3ED3">
        <w:rPr>
          <w:rFonts w:ascii="Times New Roman" w:hAnsi="Times New Roman"/>
          <w:sz w:val="24"/>
          <w:szCs w:val="32"/>
        </w:rPr>
        <w:t>reason,</w:t>
      </w:r>
      <w:r w:rsidRPr="009D3ED3">
        <w:rPr>
          <w:rFonts w:ascii="Times New Roman" w:hAnsi="Times New Roman"/>
          <w:sz w:val="24"/>
          <w:szCs w:val="32"/>
        </w:rPr>
        <w:t xml:space="preserve"> the production cost will be 4 times higher. The urea fertilizer factories will face this problem.</w:t>
      </w:r>
    </w:p>
    <w:p w14:paraId="17B8C2A7" w14:textId="77777777" w:rsidR="00C14AE2" w:rsidRPr="00C14AE2" w:rsidRDefault="00C14AE2" w:rsidP="00864068">
      <w:pPr>
        <w:spacing w:after="0" w:line="360" w:lineRule="auto"/>
        <w:jc w:val="both"/>
        <w:rPr>
          <w:rFonts w:ascii="Times New Roman" w:hAnsi="Times New Roman"/>
          <w:sz w:val="8"/>
          <w:szCs w:val="12"/>
        </w:rPr>
      </w:pPr>
    </w:p>
    <w:p w14:paraId="2ECF82A5" w14:textId="1C45954F" w:rsidR="009B7AA1" w:rsidRPr="009D3ED3" w:rsidRDefault="009B7AA1" w:rsidP="00864068">
      <w:pPr>
        <w:spacing w:after="0" w:line="360" w:lineRule="auto"/>
        <w:jc w:val="both"/>
        <w:rPr>
          <w:rFonts w:ascii="Times New Roman" w:hAnsi="Times New Roman"/>
          <w:sz w:val="24"/>
          <w:szCs w:val="32"/>
        </w:rPr>
      </w:pPr>
      <w:r w:rsidRPr="009D3ED3">
        <w:rPr>
          <w:rFonts w:ascii="Times New Roman" w:hAnsi="Times New Roman"/>
          <w:sz w:val="24"/>
          <w:szCs w:val="32"/>
        </w:rPr>
        <w:t xml:space="preserve">Scheduled overhauling is necessary for smooth production of fertilizer factory. But </w:t>
      </w:r>
      <w:r w:rsidR="00EC6D80" w:rsidRPr="009D3ED3">
        <w:rPr>
          <w:rFonts w:ascii="Times New Roman" w:hAnsi="Times New Roman"/>
          <w:sz w:val="24"/>
          <w:szCs w:val="32"/>
        </w:rPr>
        <w:t>O</w:t>
      </w:r>
      <w:r w:rsidRPr="009D3ED3">
        <w:rPr>
          <w:rFonts w:ascii="Times New Roman" w:hAnsi="Times New Roman"/>
          <w:sz w:val="24"/>
          <w:szCs w:val="32"/>
        </w:rPr>
        <w:t>verha</w:t>
      </w:r>
      <w:r w:rsidR="008755F0">
        <w:rPr>
          <w:rFonts w:ascii="Times New Roman" w:hAnsi="Times New Roman"/>
          <w:sz w:val="24"/>
          <w:szCs w:val="32"/>
        </w:rPr>
        <w:t>u</w:t>
      </w:r>
      <w:r w:rsidRPr="009D3ED3">
        <w:rPr>
          <w:rFonts w:ascii="Times New Roman" w:hAnsi="Times New Roman"/>
          <w:sz w:val="24"/>
          <w:szCs w:val="32"/>
        </w:rPr>
        <w:t>ling is delayed in local factories due</w:t>
      </w:r>
      <w:r w:rsidR="00EC6D80" w:rsidRPr="009D3ED3">
        <w:rPr>
          <w:rFonts w:ascii="Times New Roman" w:hAnsi="Times New Roman"/>
          <w:sz w:val="24"/>
          <w:szCs w:val="32"/>
        </w:rPr>
        <w:t xml:space="preserve"> to</w:t>
      </w:r>
      <w:r w:rsidRPr="009D3ED3">
        <w:rPr>
          <w:rFonts w:ascii="Times New Roman" w:hAnsi="Times New Roman"/>
          <w:sz w:val="24"/>
          <w:szCs w:val="32"/>
        </w:rPr>
        <w:t xml:space="preserve"> lack of technical experienced manpower and financial crisis. Usually factories in Bangladesh emphasize operation rather th</w:t>
      </w:r>
      <w:r w:rsidR="00EC6D80" w:rsidRPr="009D3ED3">
        <w:rPr>
          <w:rFonts w:ascii="Times New Roman" w:hAnsi="Times New Roman"/>
          <w:sz w:val="24"/>
          <w:szCs w:val="32"/>
        </w:rPr>
        <w:t>a</w:t>
      </w:r>
      <w:r w:rsidRPr="009D3ED3">
        <w:rPr>
          <w:rFonts w:ascii="Times New Roman" w:hAnsi="Times New Roman"/>
          <w:sz w:val="24"/>
          <w:szCs w:val="32"/>
        </w:rPr>
        <w:t>n modification and upgradation.</w:t>
      </w:r>
    </w:p>
    <w:p w14:paraId="79C3F320" w14:textId="70EF9557" w:rsidR="00B31FBD" w:rsidRDefault="009B7AA1" w:rsidP="00864068">
      <w:pPr>
        <w:spacing w:after="0" w:line="360" w:lineRule="auto"/>
        <w:jc w:val="both"/>
        <w:rPr>
          <w:rFonts w:ascii="Times New Roman" w:hAnsi="Times New Roman"/>
          <w:sz w:val="24"/>
          <w:szCs w:val="32"/>
        </w:rPr>
      </w:pPr>
      <w:r w:rsidRPr="009D3ED3">
        <w:rPr>
          <w:rFonts w:ascii="Times New Roman" w:hAnsi="Times New Roman"/>
          <w:sz w:val="24"/>
          <w:szCs w:val="32"/>
        </w:rPr>
        <w:t>The cost of urea transportation to the urea fertilizer buffer</w:t>
      </w:r>
      <w:r w:rsidR="00A252BB">
        <w:rPr>
          <w:rFonts w:ascii="Times New Roman" w:hAnsi="Times New Roman"/>
          <w:sz w:val="24"/>
          <w:szCs w:val="32"/>
        </w:rPr>
        <w:t xml:space="preserve"> </w:t>
      </w:r>
      <w:proofErr w:type="spellStart"/>
      <w:r w:rsidRPr="009D3ED3">
        <w:rPr>
          <w:rFonts w:ascii="Times New Roman" w:hAnsi="Times New Roman"/>
          <w:sz w:val="24"/>
          <w:szCs w:val="32"/>
        </w:rPr>
        <w:t>godowns</w:t>
      </w:r>
      <w:proofErr w:type="spellEnd"/>
      <w:r w:rsidRPr="009D3ED3">
        <w:rPr>
          <w:rFonts w:ascii="Times New Roman" w:hAnsi="Times New Roman"/>
          <w:sz w:val="24"/>
          <w:szCs w:val="32"/>
        </w:rPr>
        <w:t xml:space="preserve"> throughout the country is carried out by the other company, which is a major additional cost for the factories. Usually urea fertilizer factories are built where natural gas is </w:t>
      </w:r>
      <w:r w:rsidR="00EC6D80" w:rsidRPr="009D3ED3">
        <w:rPr>
          <w:rFonts w:ascii="Times New Roman" w:hAnsi="Times New Roman"/>
          <w:sz w:val="24"/>
          <w:szCs w:val="32"/>
        </w:rPr>
        <w:t>available</w:t>
      </w:r>
      <w:r w:rsidRPr="009D3ED3">
        <w:rPr>
          <w:rFonts w:ascii="Times New Roman" w:hAnsi="Times New Roman"/>
          <w:sz w:val="24"/>
          <w:szCs w:val="32"/>
        </w:rPr>
        <w:t>. For example, Shahjalal fertilizer co</w:t>
      </w:r>
      <w:r w:rsidR="00EC6D80" w:rsidRPr="009D3ED3">
        <w:rPr>
          <w:rFonts w:ascii="Times New Roman" w:hAnsi="Times New Roman"/>
          <w:sz w:val="24"/>
          <w:szCs w:val="32"/>
        </w:rPr>
        <w:t xml:space="preserve">. </w:t>
      </w:r>
      <w:r w:rsidRPr="009D3ED3">
        <w:rPr>
          <w:rFonts w:ascii="Times New Roman" w:hAnsi="Times New Roman"/>
          <w:sz w:val="24"/>
          <w:szCs w:val="32"/>
        </w:rPr>
        <w:t>Ltd install</w:t>
      </w:r>
      <w:r w:rsidR="00EC6D80" w:rsidRPr="009D3ED3">
        <w:rPr>
          <w:rFonts w:ascii="Times New Roman" w:hAnsi="Times New Roman"/>
          <w:sz w:val="24"/>
          <w:szCs w:val="32"/>
        </w:rPr>
        <w:t>ed</w:t>
      </w:r>
      <w:r w:rsidRPr="009D3ED3">
        <w:rPr>
          <w:rFonts w:ascii="Times New Roman" w:hAnsi="Times New Roman"/>
          <w:sz w:val="24"/>
          <w:szCs w:val="32"/>
        </w:rPr>
        <w:t xml:space="preserve"> in Sylhet because Sylhet is rich in natural gas. But Sylhet is not </w:t>
      </w:r>
      <w:r w:rsidR="00A252BB" w:rsidRPr="009D3ED3">
        <w:rPr>
          <w:rFonts w:ascii="Times New Roman" w:hAnsi="Times New Roman"/>
          <w:sz w:val="24"/>
          <w:szCs w:val="32"/>
        </w:rPr>
        <w:t>ag</w:t>
      </w:r>
      <w:r w:rsidR="00A252BB">
        <w:rPr>
          <w:rFonts w:ascii="Times New Roman" w:hAnsi="Times New Roman"/>
          <w:sz w:val="24"/>
          <w:szCs w:val="32"/>
        </w:rPr>
        <w:t>riculture</w:t>
      </w:r>
      <w:r w:rsidR="00A252BB" w:rsidRPr="009D3ED3">
        <w:rPr>
          <w:rFonts w:ascii="Times New Roman" w:hAnsi="Times New Roman"/>
          <w:sz w:val="24"/>
          <w:szCs w:val="32"/>
        </w:rPr>
        <w:t>-based</w:t>
      </w:r>
      <w:r w:rsidRPr="009D3ED3">
        <w:rPr>
          <w:rFonts w:ascii="Times New Roman" w:hAnsi="Times New Roman"/>
          <w:sz w:val="24"/>
          <w:szCs w:val="32"/>
        </w:rPr>
        <w:t xml:space="preserve"> area. </w:t>
      </w:r>
      <w:r w:rsidR="000249FD" w:rsidRPr="009D3ED3">
        <w:rPr>
          <w:rFonts w:ascii="Times New Roman" w:hAnsi="Times New Roman"/>
          <w:sz w:val="24"/>
          <w:szCs w:val="32"/>
        </w:rPr>
        <w:t xml:space="preserve">So, urea </w:t>
      </w:r>
      <w:r w:rsidR="00D10148" w:rsidRPr="009D3ED3">
        <w:rPr>
          <w:rFonts w:ascii="Times New Roman" w:hAnsi="Times New Roman"/>
          <w:sz w:val="24"/>
          <w:szCs w:val="32"/>
        </w:rPr>
        <w:t xml:space="preserve">produced </w:t>
      </w:r>
      <w:r w:rsidR="00D10148">
        <w:rPr>
          <w:rFonts w:ascii="Times New Roman" w:hAnsi="Times New Roman"/>
          <w:sz w:val="24"/>
          <w:szCs w:val="32"/>
        </w:rPr>
        <w:t>in</w:t>
      </w:r>
      <w:r w:rsidR="000249FD" w:rsidRPr="009D3ED3">
        <w:rPr>
          <w:rFonts w:ascii="Times New Roman" w:hAnsi="Times New Roman"/>
          <w:sz w:val="24"/>
          <w:szCs w:val="32"/>
        </w:rPr>
        <w:t xml:space="preserve"> SFCL is needed to transport in agricultural based region</w:t>
      </w:r>
      <w:r w:rsidR="00EC6D80" w:rsidRPr="009D3ED3">
        <w:rPr>
          <w:rFonts w:ascii="Times New Roman" w:hAnsi="Times New Roman"/>
          <w:sz w:val="24"/>
          <w:szCs w:val="32"/>
        </w:rPr>
        <w:t>s</w:t>
      </w:r>
      <w:r w:rsidR="000249FD" w:rsidRPr="009D3ED3">
        <w:rPr>
          <w:rFonts w:ascii="Times New Roman" w:hAnsi="Times New Roman"/>
          <w:sz w:val="24"/>
          <w:szCs w:val="32"/>
        </w:rPr>
        <w:t xml:space="preserve">. It </w:t>
      </w:r>
      <w:r w:rsidR="00EC6D80" w:rsidRPr="009D3ED3">
        <w:rPr>
          <w:rFonts w:ascii="Times New Roman" w:hAnsi="Times New Roman"/>
          <w:sz w:val="24"/>
          <w:szCs w:val="32"/>
        </w:rPr>
        <w:t>i</w:t>
      </w:r>
      <w:r w:rsidR="000249FD" w:rsidRPr="009D3ED3">
        <w:rPr>
          <w:rFonts w:ascii="Times New Roman" w:hAnsi="Times New Roman"/>
          <w:sz w:val="24"/>
          <w:szCs w:val="32"/>
        </w:rPr>
        <w:t>s quite expensive</w:t>
      </w:r>
      <w:r w:rsidR="00EC6D80" w:rsidRPr="009D3ED3">
        <w:rPr>
          <w:rFonts w:ascii="Times New Roman" w:hAnsi="Times New Roman"/>
          <w:sz w:val="24"/>
          <w:szCs w:val="32"/>
        </w:rPr>
        <w:t>. This</w:t>
      </w:r>
      <w:r w:rsidR="000249FD" w:rsidRPr="009D3ED3">
        <w:rPr>
          <w:rFonts w:ascii="Times New Roman" w:hAnsi="Times New Roman"/>
          <w:sz w:val="24"/>
          <w:szCs w:val="32"/>
        </w:rPr>
        <w:t xml:space="preserve"> issue should be analyzed.</w:t>
      </w:r>
      <w:r w:rsidRPr="009D3ED3">
        <w:rPr>
          <w:rFonts w:ascii="Times New Roman" w:hAnsi="Times New Roman"/>
          <w:sz w:val="24"/>
          <w:szCs w:val="32"/>
        </w:rPr>
        <w:t xml:space="preserve">    </w:t>
      </w:r>
    </w:p>
    <w:p w14:paraId="3D841467" w14:textId="27EE5EEB" w:rsidR="009B7AA1" w:rsidRPr="00C14AE2" w:rsidRDefault="009B7AA1" w:rsidP="00864068">
      <w:pPr>
        <w:spacing w:after="0" w:line="360" w:lineRule="auto"/>
        <w:jc w:val="both"/>
        <w:rPr>
          <w:rFonts w:ascii="Times New Roman" w:hAnsi="Times New Roman"/>
          <w:sz w:val="8"/>
          <w:szCs w:val="12"/>
        </w:rPr>
      </w:pPr>
      <w:r w:rsidRPr="009D3ED3">
        <w:rPr>
          <w:rFonts w:ascii="Times New Roman" w:hAnsi="Times New Roman"/>
          <w:sz w:val="24"/>
          <w:szCs w:val="32"/>
        </w:rPr>
        <w:t xml:space="preserve"> </w:t>
      </w:r>
    </w:p>
    <w:p w14:paraId="332F87F1" w14:textId="27711756" w:rsidR="00BF40FE" w:rsidRDefault="003D6F9F" w:rsidP="00864068">
      <w:pPr>
        <w:spacing w:after="0" w:line="360" w:lineRule="auto"/>
        <w:jc w:val="both"/>
        <w:rPr>
          <w:rFonts w:ascii="Times New Roman" w:hAnsi="Times New Roman"/>
          <w:sz w:val="24"/>
          <w:szCs w:val="32"/>
        </w:rPr>
      </w:pPr>
      <w:r w:rsidRPr="007B3F4B">
        <w:rPr>
          <w:rFonts w:ascii="Times New Roman" w:hAnsi="Times New Roman"/>
          <w:sz w:val="24"/>
          <w:szCs w:val="32"/>
        </w:rPr>
        <w:t>The last question was about how the problems c</w:t>
      </w:r>
      <w:r w:rsidR="007B3F4B" w:rsidRPr="007B3F4B">
        <w:rPr>
          <w:rFonts w:ascii="Times New Roman" w:hAnsi="Times New Roman"/>
          <w:sz w:val="24"/>
          <w:szCs w:val="32"/>
        </w:rPr>
        <w:t>a</w:t>
      </w:r>
      <w:r w:rsidRPr="007B3F4B">
        <w:rPr>
          <w:rFonts w:ascii="Times New Roman" w:hAnsi="Times New Roman"/>
          <w:sz w:val="24"/>
          <w:szCs w:val="32"/>
        </w:rPr>
        <w:t>n be addressed. Most of the respondents thought that all urea fertilizer factories except Shahjalal fertilizer co. Ltd. have been spent the</w:t>
      </w:r>
      <w:r w:rsidR="007B3F4B" w:rsidRPr="007B3F4B">
        <w:rPr>
          <w:rFonts w:ascii="Times New Roman" w:hAnsi="Times New Roman"/>
          <w:sz w:val="24"/>
          <w:szCs w:val="32"/>
        </w:rPr>
        <w:t>ir</w:t>
      </w:r>
      <w:r w:rsidRPr="007B3F4B">
        <w:rPr>
          <w:rFonts w:ascii="Times New Roman" w:hAnsi="Times New Roman"/>
          <w:sz w:val="24"/>
          <w:szCs w:val="32"/>
        </w:rPr>
        <w:t xml:space="preserve"> life time. </w:t>
      </w:r>
      <w:r w:rsidR="00526FD6">
        <w:rPr>
          <w:rFonts w:ascii="Times New Roman" w:hAnsi="Times New Roman"/>
          <w:sz w:val="24"/>
          <w:szCs w:val="32"/>
        </w:rPr>
        <w:t xml:space="preserve">Respondents remarked that </w:t>
      </w:r>
      <w:r w:rsidR="00824C28">
        <w:rPr>
          <w:rFonts w:ascii="Times New Roman" w:hAnsi="Times New Roman"/>
          <w:sz w:val="24"/>
          <w:szCs w:val="32"/>
        </w:rPr>
        <w:t xml:space="preserve">all </w:t>
      </w:r>
      <w:r w:rsidR="00824C28" w:rsidRPr="007B3F4B">
        <w:rPr>
          <w:rFonts w:ascii="Times New Roman" w:hAnsi="Times New Roman"/>
          <w:sz w:val="24"/>
          <w:szCs w:val="32"/>
        </w:rPr>
        <w:t>machineries</w:t>
      </w:r>
      <w:r w:rsidRPr="007B3F4B">
        <w:rPr>
          <w:rFonts w:ascii="Times New Roman" w:hAnsi="Times New Roman"/>
          <w:sz w:val="24"/>
          <w:szCs w:val="32"/>
        </w:rPr>
        <w:t xml:space="preserve"> are old and have lost their capacity utilization. As a </w:t>
      </w:r>
      <w:r w:rsidR="00526FD6" w:rsidRPr="007B3F4B">
        <w:rPr>
          <w:rFonts w:ascii="Times New Roman" w:hAnsi="Times New Roman"/>
          <w:sz w:val="24"/>
          <w:szCs w:val="32"/>
        </w:rPr>
        <w:t>result,</w:t>
      </w:r>
      <w:r w:rsidRPr="007B3F4B">
        <w:rPr>
          <w:rFonts w:ascii="Times New Roman" w:hAnsi="Times New Roman"/>
          <w:sz w:val="24"/>
          <w:szCs w:val="32"/>
        </w:rPr>
        <w:t xml:space="preserve"> the factories ca</w:t>
      </w:r>
      <w:r w:rsidR="00EC294E">
        <w:rPr>
          <w:rFonts w:ascii="Times New Roman" w:hAnsi="Times New Roman"/>
          <w:sz w:val="24"/>
          <w:szCs w:val="32"/>
        </w:rPr>
        <w:t>n</w:t>
      </w:r>
      <w:r w:rsidRPr="007B3F4B">
        <w:rPr>
          <w:rFonts w:ascii="Times New Roman" w:hAnsi="Times New Roman"/>
          <w:sz w:val="24"/>
          <w:szCs w:val="32"/>
        </w:rPr>
        <w:t xml:space="preserve">not produce product as per their yearly capacity. The specific action plan is needed to increase the production capacity of the factories by decreasing down time and increasing efficiency. Some of respondents said that BCIC has taken some initiatives </w:t>
      </w:r>
      <w:r w:rsidR="00BF40FE" w:rsidRPr="007B3F4B">
        <w:rPr>
          <w:rFonts w:ascii="Times New Roman" w:hAnsi="Times New Roman"/>
          <w:sz w:val="24"/>
          <w:szCs w:val="32"/>
        </w:rPr>
        <w:t>for the replacement of old equipment by repairing, guarding and procuring. Last year overh</w:t>
      </w:r>
      <w:r w:rsidR="007B3F4B" w:rsidRPr="007B3F4B">
        <w:rPr>
          <w:rFonts w:ascii="Times New Roman" w:hAnsi="Times New Roman"/>
          <w:sz w:val="24"/>
          <w:szCs w:val="32"/>
        </w:rPr>
        <w:t>auling</w:t>
      </w:r>
      <w:r w:rsidR="00BF40FE" w:rsidRPr="007B3F4B">
        <w:rPr>
          <w:rFonts w:ascii="Times New Roman" w:hAnsi="Times New Roman"/>
          <w:sz w:val="24"/>
          <w:szCs w:val="32"/>
        </w:rPr>
        <w:t xml:space="preserve"> of the four factories was completed. The technical experienced manpower should be appointed for smooth operation of the factories. Technical audit of all urea fertilizer factories i</w:t>
      </w:r>
      <w:r w:rsidR="007B3F4B" w:rsidRPr="007B3F4B">
        <w:rPr>
          <w:rFonts w:ascii="Times New Roman" w:hAnsi="Times New Roman"/>
          <w:sz w:val="24"/>
          <w:szCs w:val="32"/>
        </w:rPr>
        <w:t>s</w:t>
      </w:r>
      <w:r w:rsidR="00BF40FE" w:rsidRPr="007B3F4B">
        <w:rPr>
          <w:rFonts w:ascii="Times New Roman" w:hAnsi="Times New Roman"/>
          <w:sz w:val="24"/>
          <w:szCs w:val="32"/>
        </w:rPr>
        <w:t xml:space="preserve"> needed and the audit report should be implemented. The supply of natural gas should be harmonious.</w:t>
      </w:r>
    </w:p>
    <w:p w14:paraId="2770C8C5" w14:textId="142F633C" w:rsidR="00AB5142" w:rsidRPr="00C14AE2" w:rsidRDefault="00AB5142" w:rsidP="00864068">
      <w:pPr>
        <w:spacing w:after="0" w:line="360" w:lineRule="auto"/>
        <w:jc w:val="both"/>
        <w:rPr>
          <w:rFonts w:ascii="Times New Roman" w:hAnsi="Times New Roman"/>
          <w:sz w:val="8"/>
          <w:szCs w:val="12"/>
        </w:rPr>
      </w:pPr>
    </w:p>
    <w:p w14:paraId="02772358" w14:textId="347DC061" w:rsidR="00FA375C" w:rsidRDefault="000A1C42" w:rsidP="00864068">
      <w:pPr>
        <w:spacing w:after="0" w:line="360" w:lineRule="auto"/>
        <w:jc w:val="both"/>
        <w:rPr>
          <w:rFonts w:ascii="Times New Roman" w:hAnsi="Times New Roman"/>
          <w:sz w:val="24"/>
          <w:szCs w:val="36"/>
        </w:rPr>
      </w:pPr>
      <w:r w:rsidRPr="00D057A6">
        <w:rPr>
          <w:rFonts w:ascii="Times New Roman" w:hAnsi="Times New Roman"/>
          <w:sz w:val="24"/>
          <w:szCs w:val="36"/>
        </w:rPr>
        <w:t xml:space="preserve">Secondary data regarding </w:t>
      </w:r>
      <w:r w:rsidR="00A252BB" w:rsidRPr="00D057A6">
        <w:rPr>
          <w:rFonts w:ascii="Times New Roman" w:hAnsi="Times New Roman"/>
          <w:sz w:val="24"/>
          <w:szCs w:val="36"/>
        </w:rPr>
        <w:t>year wise</w:t>
      </w:r>
      <w:r w:rsidRPr="00D057A6">
        <w:rPr>
          <w:rFonts w:ascii="Times New Roman" w:hAnsi="Times New Roman"/>
          <w:sz w:val="24"/>
          <w:szCs w:val="36"/>
        </w:rPr>
        <w:t xml:space="preserve"> target and production of urea fertilizer factories for the year 2012-2013 to 2021-2022, statement of </w:t>
      </w:r>
      <w:r w:rsidR="00A252BB" w:rsidRPr="00D057A6">
        <w:rPr>
          <w:rFonts w:ascii="Times New Roman" w:hAnsi="Times New Roman"/>
          <w:sz w:val="24"/>
          <w:szCs w:val="36"/>
        </w:rPr>
        <w:t>year wise</w:t>
      </w:r>
      <w:r w:rsidRPr="00D057A6">
        <w:rPr>
          <w:rFonts w:ascii="Times New Roman" w:hAnsi="Times New Roman"/>
          <w:sz w:val="24"/>
          <w:szCs w:val="36"/>
        </w:rPr>
        <w:t xml:space="preserve"> urea demand</w:t>
      </w:r>
      <w:r w:rsidR="008755F0">
        <w:rPr>
          <w:rFonts w:ascii="Times New Roman" w:hAnsi="Times New Roman"/>
          <w:sz w:val="24"/>
          <w:szCs w:val="36"/>
        </w:rPr>
        <w:t>,</w:t>
      </w:r>
      <w:r w:rsidRPr="00D057A6">
        <w:rPr>
          <w:rFonts w:ascii="Times New Roman" w:hAnsi="Times New Roman"/>
          <w:sz w:val="24"/>
          <w:szCs w:val="36"/>
        </w:rPr>
        <w:t xml:space="preserve"> production and import position during 201</w:t>
      </w:r>
      <w:r w:rsidR="00D10148">
        <w:rPr>
          <w:rFonts w:ascii="Times New Roman" w:hAnsi="Times New Roman"/>
          <w:sz w:val="24"/>
          <w:szCs w:val="36"/>
        </w:rPr>
        <w:t>2</w:t>
      </w:r>
      <w:r w:rsidRPr="00D057A6">
        <w:rPr>
          <w:rFonts w:ascii="Times New Roman" w:hAnsi="Times New Roman"/>
          <w:sz w:val="24"/>
          <w:szCs w:val="36"/>
        </w:rPr>
        <w:t>-201</w:t>
      </w:r>
      <w:r w:rsidR="00D10148">
        <w:rPr>
          <w:rFonts w:ascii="Times New Roman" w:hAnsi="Times New Roman"/>
          <w:sz w:val="24"/>
          <w:szCs w:val="36"/>
        </w:rPr>
        <w:t>3</w:t>
      </w:r>
      <w:r w:rsidRPr="00D057A6">
        <w:rPr>
          <w:rFonts w:ascii="Times New Roman" w:hAnsi="Times New Roman"/>
          <w:sz w:val="24"/>
          <w:szCs w:val="36"/>
        </w:rPr>
        <w:t xml:space="preserve"> to 202</w:t>
      </w:r>
      <w:r w:rsidR="00D10148">
        <w:rPr>
          <w:rFonts w:ascii="Times New Roman" w:hAnsi="Times New Roman"/>
          <w:sz w:val="24"/>
          <w:szCs w:val="36"/>
        </w:rPr>
        <w:t>1</w:t>
      </w:r>
      <w:r w:rsidRPr="00D057A6">
        <w:rPr>
          <w:rFonts w:ascii="Times New Roman" w:hAnsi="Times New Roman"/>
          <w:sz w:val="24"/>
          <w:szCs w:val="36"/>
        </w:rPr>
        <w:t>-202</w:t>
      </w:r>
      <w:r w:rsidR="00D10148">
        <w:rPr>
          <w:rFonts w:ascii="Times New Roman" w:hAnsi="Times New Roman"/>
          <w:sz w:val="24"/>
          <w:szCs w:val="36"/>
        </w:rPr>
        <w:t>2</w:t>
      </w:r>
      <w:r w:rsidRPr="00D057A6">
        <w:rPr>
          <w:rFonts w:ascii="Times New Roman" w:hAnsi="Times New Roman"/>
          <w:sz w:val="24"/>
          <w:szCs w:val="36"/>
        </w:rPr>
        <w:t xml:space="preserve">, </w:t>
      </w:r>
      <w:r w:rsidR="0019383D" w:rsidRPr="00D057A6">
        <w:rPr>
          <w:rFonts w:ascii="Times New Roman" w:hAnsi="Times New Roman"/>
          <w:sz w:val="24"/>
          <w:szCs w:val="36"/>
        </w:rPr>
        <w:t xml:space="preserve">price </w:t>
      </w:r>
      <w:r w:rsidRPr="00D057A6">
        <w:rPr>
          <w:rFonts w:ascii="Times New Roman" w:hAnsi="Times New Roman"/>
          <w:sz w:val="24"/>
          <w:szCs w:val="36"/>
        </w:rPr>
        <w:t>list of imported</w:t>
      </w:r>
      <w:r w:rsidR="0019383D" w:rsidRPr="00D057A6">
        <w:rPr>
          <w:rFonts w:ascii="Times New Roman" w:hAnsi="Times New Roman"/>
          <w:sz w:val="24"/>
          <w:szCs w:val="36"/>
        </w:rPr>
        <w:t xml:space="preserve"> urea, year wise </w:t>
      </w:r>
      <w:r w:rsidR="00D057A6" w:rsidRPr="00D057A6">
        <w:rPr>
          <w:rFonts w:ascii="Times New Roman" w:hAnsi="Times New Roman"/>
          <w:sz w:val="24"/>
          <w:szCs w:val="36"/>
        </w:rPr>
        <w:t>subsidy on</w:t>
      </w:r>
      <w:r w:rsidR="00FA375C" w:rsidRPr="00D057A6">
        <w:rPr>
          <w:rFonts w:ascii="Times New Roman" w:hAnsi="Times New Roman"/>
          <w:sz w:val="24"/>
          <w:szCs w:val="36"/>
        </w:rPr>
        <w:t xml:space="preserve"> imported urea during 201</w:t>
      </w:r>
      <w:r w:rsidR="00D10148">
        <w:rPr>
          <w:rFonts w:ascii="Times New Roman" w:hAnsi="Times New Roman"/>
          <w:sz w:val="24"/>
          <w:szCs w:val="36"/>
        </w:rPr>
        <w:t>2</w:t>
      </w:r>
      <w:r w:rsidR="00FA375C" w:rsidRPr="00D057A6">
        <w:rPr>
          <w:rFonts w:ascii="Times New Roman" w:hAnsi="Times New Roman"/>
          <w:sz w:val="24"/>
          <w:szCs w:val="36"/>
        </w:rPr>
        <w:t>-201</w:t>
      </w:r>
      <w:r w:rsidR="00D10148">
        <w:rPr>
          <w:rFonts w:ascii="Times New Roman" w:hAnsi="Times New Roman"/>
          <w:sz w:val="24"/>
          <w:szCs w:val="36"/>
        </w:rPr>
        <w:t>3</w:t>
      </w:r>
      <w:r w:rsidR="00FA375C" w:rsidRPr="00D057A6">
        <w:rPr>
          <w:rFonts w:ascii="Times New Roman" w:hAnsi="Times New Roman"/>
          <w:sz w:val="24"/>
          <w:szCs w:val="36"/>
        </w:rPr>
        <w:t xml:space="preserve"> to 2021-2022</w:t>
      </w:r>
      <w:r w:rsidR="00D10148">
        <w:rPr>
          <w:rFonts w:ascii="Times New Roman" w:hAnsi="Times New Roman"/>
          <w:sz w:val="24"/>
          <w:szCs w:val="36"/>
        </w:rPr>
        <w:t>,</w:t>
      </w:r>
      <w:r w:rsidR="00FA375C" w:rsidRPr="00D057A6">
        <w:rPr>
          <w:rFonts w:ascii="Times New Roman" w:hAnsi="Times New Roman"/>
          <w:sz w:val="24"/>
          <w:szCs w:val="36"/>
        </w:rPr>
        <w:t xml:space="preserve"> the demand of gas pressure for 04 state owned urea factories and KAFCO (BD)</w:t>
      </w:r>
      <w:r w:rsidR="00D10148">
        <w:rPr>
          <w:rFonts w:ascii="Times New Roman" w:hAnsi="Times New Roman"/>
          <w:sz w:val="24"/>
          <w:szCs w:val="36"/>
        </w:rPr>
        <w:t>, production cost, sale price and financial loss for urea production during 2016-2017 to 2021-2022 were collected f</w:t>
      </w:r>
      <w:r w:rsidR="0096557C">
        <w:rPr>
          <w:rFonts w:ascii="Times New Roman" w:hAnsi="Times New Roman"/>
          <w:sz w:val="24"/>
          <w:szCs w:val="36"/>
        </w:rPr>
        <w:t>rom</w:t>
      </w:r>
      <w:r w:rsidR="00D10148">
        <w:rPr>
          <w:rFonts w:ascii="Times New Roman" w:hAnsi="Times New Roman"/>
          <w:sz w:val="24"/>
          <w:szCs w:val="36"/>
        </w:rPr>
        <w:t xml:space="preserve"> BCIC Head office.</w:t>
      </w:r>
    </w:p>
    <w:p w14:paraId="1FDAAA64" w14:textId="77777777" w:rsidR="006F5098" w:rsidRDefault="006F5098" w:rsidP="00864068">
      <w:pPr>
        <w:spacing w:after="0" w:line="360" w:lineRule="auto"/>
        <w:jc w:val="both"/>
        <w:rPr>
          <w:rFonts w:ascii="Times New Roman" w:hAnsi="Times New Roman"/>
          <w:b/>
          <w:bCs/>
          <w:sz w:val="24"/>
          <w:szCs w:val="36"/>
        </w:rPr>
        <w:sectPr w:rsidR="006F5098" w:rsidSect="007D0D33">
          <w:footerReference w:type="default" r:id="rId9"/>
          <w:footerReference w:type="first" r:id="rId10"/>
          <w:pgSz w:w="12240" w:h="15840" w:code="1"/>
          <w:pgMar w:top="1440" w:right="1440" w:bottom="1440" w:left="1440" w:header="720" w:footer="720" w:gutter="0"/>
          <w:pgNumType w:start="0"/>
          <w:cols w:space="720"/>
          <w:titlePg/>
          <w:docGrid w:linePitch="360"/>
        </w:sectPr>
      </w:pPr>
    </w:p>
    <w:p w14:paraId="6E697CC7" w14:textId="496A49E1" w:rsidR="001507F5" w:rsidRDefault="004B6BD0" w:rsidP="00DD33C2">
      <w:pPr>
        <w:ind w:left="-90"/>
        <w:rPr>
          <w:rFonts w:ascii="Times New Roman" w:hAnsi="Times New Roman" w:cs="Times New Roman"/>
          <w:sz w:val="24"/>
          <w:szCs w:val="32"/>
        </w:rPr>
      </w:pPr>
      <w:r>
        <w:rPr>
          <w:rFonts w:ascii="Times New Roman" w:hAnsi="Times New Roman"/>
          <w:b/>
          <w:bCs/>
          <w:noProof/>
          <w:sz w:val="24"/>
          <w:szCs w:val="36"/>
        </w:rPr>
        <w:lastRenderedPageBreak/>
        <mc:AlternateContent>
          <mc:Choice Requires="wps">
            <w:drawing>
              <wp:anchor distT="0" distB="0" distL="114300" distR="114300" simplePos="0" relativeHeight="251672576" behindDoc="0" locked="0" layoutInCell="1" allowOverlap="1" wp14:anchorId="0DA11622" wp14:editId="20490DE2">
                <wp:simplePos x="0" y="0"/>
                <wp:positionH relativeFrom="column">
                  <wp:posOffset>-1400175</wp:posOffset>
                </wp:positionH>
                <wp:positionV relativeFrom="paragraph">
                  <wp:posOffset>1219199</wp:posOffset>
                </wp:positionV>
                <wp:extent cx="2638425" cy="295275"/>
                <wp:effectExtent l="0" t="9525" r="0" b="0"/>
                <wp:wrapNone/>
                <wp:docPr id="19" name="Text Box 19"/>
                <wp:cNvGraphicFramePr/>
                <a:graphic xmlns:a="http://schemas.openxmlformats.org/drawingml/2006/main">
                  <a:graphicData uri="http://schemas.microsoft.com/office/word/2010/wordprocessingShape">
                    <wps:wsp>
                      <wps:cNvSpPr txBox="1"/>
                      <wps:spPr>
                        <a:xfrm rot="16200000">
                          <a:off x="0" y="0"/>
                          <a:ext cx="2638425" cy="295275"/>
                        </a:xfrm>
                        <a:prstGeom prst="rect">
                          <a:avLst/>
                        </a:prstGeom>
                        <a:solidFill>
                          <a:schemeClr val="lt1"/>
                        </a:solidFill>
                        <a:ln w="6350">
                          <a:noFill/>
                        </a:ln>
                      </wps:spPr>
                      <wps:txbx>
                        <w:txbxContent>
                          <w:p w14:paraId="1DC00FBC" w14:textId="1EC4E738" w:rsidR="009C0295" w:rsidRDefault="009C0295">
                            <w:r>
                              <w:t>Demand and Production (MT)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A11622" id="Text Box 19" o:spid="_x0000_s1035" type="#_x0000_t202" style="position:absolute;left:0;text-align:left;margin-left:-110.25pt;margin-top:96pt;width:207.75pt;height:23.2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" fillcolor="white [3201]" stroked="f" strokeweight=".5pt">
                <v:textbox>
                  <w:txbxContent>
                    <w:p w14:paraId="1DC00FBC" w14:textId="1EC4E738" w:rsidR="009C0295" w:rsidRDefault="009C0295">
                      <w:r>
                        <w:t>Demand and Production (MT)</w:t>
                      </w:r>
                    </w:p>
                  </w:txbxContent>
                </v:textbox>
              </v:shape>
            </w:pict>
          </mc:Fallback>
        </mc:AlternateContent>
      </w:r>
      <w:r w:rsidR="006F5098">
        <w:rPr>
          <w:rFonts w:ascii="Times New Roman" w:hAnsi="Times New Roman"/>
          <w:b/>
          <w:bCs/>
          <w:sz w:val="24"/>
          <w:szCs w:val="36"/>
        </w:rPr>
        <w:tab/>
      </w:r>
      <w:r w:rsidR="003F7B5C">
        <w:rPr>
          <w:noProof/>
        </w:rPr>
        <mc:AlternateContent>
          <mc:Choice Requires="wps">
            <w:drawing>
              <wp:anchor distT="0" distB="0" distL="114300" distR="114300" simplePos="0" relativeHeight="251670528" behindDoc="0" locked="0" layoutInCell="1" allowOverlap="1" wp14:anchorId="5A0011F9" wp14:editId="4FBE5BB7">
                <wp:simplePos x="0" y="0"/>
                <wp:positionH relativeFrom="column">
                  <wp:posOffset>0</wp:posOffset>
                </wp:positionH>
                <wp:positionV relativeFrom="paragraph">
                  <wp:posOffset>0</wp:posOffset>
                </wp:positionV>
                <wp:extent cx="1828800" cy="18288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solidFill>
                            <a:prstClr val="black"/>
                          </a:solidFill>
                        </a:ln>
                      </wps:spPr>
                      <wps:txbx>
                        <w:txbxContent>
                          <w:p w14:paraId="74E8CE5F" w14:textId="77777777" w:rsidR="009C0295" w:rsidRPr="00701E9B" w:rsidRDefault="009C0295" w:rsidP="00B56A3E">
                            <w:pPr>
                              <w:tabs>
                                <w:tab w:val="left" w:pos="3750"/>
                              </w:tabs>
                              <w:spacing w:after="0" w:line="360" w:lineRule="auto"/>
                              <w:jc w:val="both"/>
                              <w:rPr>
                                <w:rFonts w:ascii="Times New Roman" w:hAnsi="Times New Roman"/>
                                <w:b/>
                                <w:bCs/>
                                <w:sz w:val="24"/>
                                <w:szCs w:val="36"/>
                              </w:rPr>
                            </w:pPr>
                            <w:r>
                              <w:rPr>
                                <w:rFonts w:ascii="Times New Roman" w:hAnsi="Times New Roman" w:cs="Times New Roman"/>
                                <w:noProof/>
                                <w:sz w:val="24"/>
                                <w:szCs w:val="32"/>
                              </w:rPr>
                              <w:drawing>
                                <wp:inline distT="0" distB="0" distL="0" distR="0" wp14:anchorId="22421A49" wp14:editId="5CF71B17">
                                  <wp:extent cx="5201177" cy="2501265"/>
                                  <wp:effectExtent l="0" t="0" r="0" b="133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A0011F9" id="Text Box 1" o:spid="_x0000_s1036" type="#_x0000_t202" style="position:absolute;left:0;text-align:left;margin-left:0;margin-top:0;width:2in;height:2in;z-index:2516705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" filled="f" strokeweight=".5pt">
                <v:textbox style="mso-fit-shape-to-text:t">
                  <w:txbxContent>
                    <w:p w14:paraId="74E8CE5F" w14:textId="77777777" w:rsidR="009C0295" w:rsidRPr="00701E9B" w:rsidRDefault="009C0295" w:rsidP="00B56A3E">
                      <w:pPr>
                        <w:tabs>
                          <w:tab w:val="left" w:pos="3750"/>
                        </w:tabs>
                        <w:spacing w:after="0" w:line="360" w:lineRule="auto"/>
                        <w:jc w:val="both"/>
                        <w:rPr>
                          <w:rFonts w:ascii="Times New Roman" w:hAnsi="Times New Roman"/>
                          <w:b/>
                          <w:bCs/>
                          <w:sz w:val="24"/>
                          <w:szCs w:val="36"/>
                        </w:rPr>
                      </w:pPr>
                      <w:r>
                        <w:rPr>
                          <w:rFonts w:ascii="Times New Roman" w:hAnsi="Times New Roman" w:cs="Times New Roman"/>
                          <w:noProof/>
                          <w:sz w:val="24"/>
                          <w:szCs w:val="32"/>
                        </w:rPr>
                        <w:drawing>
                          <wp:inline distT="0" distB="0" distL="0" distR="0" wp14:anchorId="22421A49" wp14:editId="5CF71B17">
                            <wp:extent cx="5201177" cy="2501265"/>
                            <wp:effectExtent l="0" t="0" r="0" b="133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w10:wrap type="square"/>
              </v:shape>
            </w:pict>
          </mc:Fallback>
        </mc:AlternateContent>
      </w:r>
      <w:r w:rsidR="003F7B5C">
        <w:rPr>
          <w:rFonts w:ascii="Times New Roman" w:hAnsi="Times New Roman" w:cs="Times New Roman"/>
          <w:noProof/>
          <w:sz w:val="24"/>
          <w:szCs w:val="32"/>
        </w:rPr>
        <mc:AlternateContent>
          <mc:Choice Requires="wps">
            <w:drawing>
              <wp:anchor distT="0" distB="0" distL="114300" distR="114300" simplePos="0" relativeHeight="251671552" behindDoc="1" locked="0" layoutInCell="1" allowOverlap="1" wp14:anchorId="54D168A6" wp14:editId="00A89B19">
                <wp:simplePos x="0" y="0"/>
                <wp:positionH relativeFrom="margin">
                  <wp:align>left</wp:align>
                </wp:positionH>
                <wp:positionV relativeFrom="paragraph">
                  <wp:posOffset>1108753</wp:posOffset>
                </wp:positionV>
                <wp:extent cx="2414905" cy="284480"/>
                <wp:effectExtent l="0" t="1587" r="2857" b="2858"/>
                <wp:wrapNone/>
                <wp:docPr id="15" name="Text Box 15"/>
                <wp:cNvGraphicFramePr/>
                <a:graphic xmlns:a="http://schemas.openxmlformats.org/drawingml/2006/main">
                  <a:graphicData uri="http://schemas.microsoft.com/office/word/2010/wordprocessingShape">
                    <wps:wsp>
                      <wps:cNvSpPr txBox="1"/>
                      <wps:spPr>
                        <a:xfrm rot="16200000">
                          <a:off x="0" y="0"/>
                          <a:ext cx="2414905" cy="284480"/>
                        </a:xfrm>
                        <a:prstGeom prst="rect">
                          <a:avLst/>
                        </a:prstGeom>
                        <a:solidFill>
                          <a:schemeClr val="lt1"/>
                        </a:solidFill>
                        <a:ln w="6350">
                          <a:noFill/>
                        </a:ln>
                      </wps:spPr>
                      <wps:txbx>
                        <w:txbxContent>
                          <w:p w14:paraId="0ED72085" w14:textId="77777777" w:rsidR="009C0295" w:rsidRDefault="009C0295">
                            <w:r>
                              <w:t>Demand and Production (MT)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168A6" id="Text Box 15" o:spid="_x0000_s1037" type="#_x0000_t202" style="position:absolute;left:0;text-align:left;margin-left:0;margin-top:87.3pt;width:190.15pt;height:22.4pt;rotation:-90;z-index:-2516449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" fillcolor="white [3201]" stroked="f" strokeweight=".5pt">
                <v:textbox>
                  <w:txbxContent>
                    <w:p w14:paraId="0ED72085" w14:textId="77777777" w:rsidR="009C0295" w:rsidRDefault="009C0295">
                      <w:r>
                        <w:t>Demand and Production (MT)</w:t>
                      </w:r>
                    </w:p>
                  </w:txbxContent>
                </v:textbox>
                <w10:wrap anchorx="margin"/>
              </v:shape>
            </w:pict>
          </mc:Fallback>
        </mc:AlternateContent>
      </w:r>
      <w:r w:rsidR="001507F5">
        <w:rPr>
          <w:rFonts w:ascii="Times New Roman" w:hAnsi="Times New Roman" w:cs="Times New Roman"/>
          <w:sz w:val="24"/>
          <w:szCs w:val="32"/>
        </w:rPr>
        <w:t>Fig-1: Year wise demand and production of Urea fertilizer in Bangladesh during 2012-2013 to 2021-2022.</w:t>
      </w:r>
    </w:p>
    <w:p w14:paraId="5FE4D80D" w14:textId="3C6097C5" w:rsidR="001507F5" w:rsidRDefault="001507F5" w:rsidP="001507F5">
      <w:pPr>
        <w:rPr>
          <w:rFonts w:ascii="Times New Roman" w:hAnsi="Times New Roman" w:cs="Times New Roman"/>
          <w:sz w:val="24"/>
          <w:szCs w:val="32"/>
        </w:rPr>
      </w:pPr>
      <w:r>
        <w:rPr>
          <w:rFonts w:ascii="Times New Roman" w:hAnsi="Times New Roman" w:cs="Times New Roman"/>
          <w:sz w:val="24"/>
          <w:szCs w:val="32"/>
        </w:rPr>
        <w:t>From the fig.1 It is observed that the demand of urea is always higher than production. The demand is increasing but the production is gradually decreasing over the period</w:t>
      </w:r>
    </w:p>
    <w:p w14:paraId="5314AD9F" w14:textId="0CB09E77" w:rsidR="001507F5" w:rsidRDefault="001507F5" w:rsidP="001507F5">
      <w:pPr>
        <w:rPr>
          <w:rFonts w:ascii="Times New Roman" w:hAnsi="Times New Roman" w:cs="Times New Roman"/>
          <w:sz w:val="24"/>
          <w:szCs w:val="32"/>
        </w:rPr>
      </w:pPr>
    </w:p>
    <w:p w14:paraId="414C23D6" w14:textId="60AB3BE7" w:rsidR="001507F5" w:rsidRDefault="00D464F0" w:rsidP="00850B39">
      <w:pPr>
        <w:jc w:val="center"/>
        <w:rPr>
          <w:rFonts w:ascii="Times New Roman" w:hAnsi="Times New Roman" w:cs="Times New Roman"/>
          <w:b/>
          <w:szCs w:val="24"/>
        </w:rPr>
      </w:pPr>
      <w:r>
        <w:rPr>
          <w:rFonts w:ascii="Times New Roman" w:hAnsi="Times New Roman" w:cs="Times New Roman"/>
          <w:noProof/>
          <w:sz w:val="24"/>
          <w:szCs w:val="32"/>
        </w:rPr>
        <mc:AlternateContent>
          <mc:Choice Requires="wps">
            <w:drawing>
              <wp:anchor distT="0" distB="0" distL="114300" distR="114300" simplePos="0" relativeHeight="251668480" behindDoc="0" locked="0" layoutInCell="1" allowOverlap="1" wp14:anchorId="0F08D350" wp14:editId="7A6BAD83">
                <wp:simplePos x="0" y="0"/>
                <wp:positionH relativeFrom="column">
                  <wp:posOffset>-1504991</wp:posOffset>
                </wp:positionH>
                <wp:positionV relativeFrom="paragraph">
                  <wp:posOffset>1449084</wp:posOffset>
                </wp:positionV>
                <wp:extent cx="3160726" cy="286247"/>
                <wp:effectExtent l="8573" t="0" r="0" b="0"/>
                <wp:wrapNone/>
                <wp:docPr id="18" name="Text Box 18"/>
                <wp:cNvGraphicFramePr/>
                <a:graphic xmlns:a="http://schemas.openxmlformats.org/drawingml/2006/main">
                  <a:graphicData uri="http://schemas.microsoft.com/office/word/2010/wordprocessingShape">
                    <wps:wsp>
                      <wps:cNvSpPr txBox="1"/>
                      <wps:spPr>
                        <a:xfrm rot="16200000">
                          <a:off x="0" y="0"/>
                          <a:ext cx="3160726" cy="286247"/>
                        </a:xfrm>
                        <a:prstGeom prst="rect">
                          <a:avLst/>
                        </a:prstGeom>
                        <a:solidFill>
                          <a:schemeClr val="lt1"/>
                        </a:solidFill>
                        <a:ln w="6350">
                          <a:noFill/>
                        </a:ln>
                      </wps:spPr>
                      <wps:txbx>
                        <w:txbxContent>
                          <w:p w14:paraId="5DE5242C" w14:textId="6F989D04" w:rsidR="009C0295" w:rsidRDefault="009C0295" w:rsidP="00D464F0">
                            <w:pPr>
                              <w:jc w:val="center"/>
                            </w:pPr>
                            <w:r>
                              <w:t>Demand, Production of Urea Fertilizer (MT)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08D350" id="Text Box 18" o:spid="_x0000_s1038" type="#_x0000_t202" style="position:absolute;left:0;text-align:left;margin-left:-118.5pt;margin-top:114.1pt;width:248.9pt;height:22.55pt;rotation:-90;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" fillcolor="white [3201]" stroked="f" strokeweight=".5pt">
                <v:textbox>
                  <w:txbxContent>
                    <w:p w14:paraId="5DE5242C" w14:textId="6F989D04" w:rsidR="009C0295" w:rsidRDefault="009C0295" w:rsidP="00D464F0">
                      <w:pPr>
                        <w:jc w:val="center"/>
                      </w:pPr>
                      <w:r>
                        <w:t>Demand, Production of Urea Fertilizer (MT)</w:t>
                      </w:r>
                    </w:p>
                  </w:txbxContent>
                </v:textbox>
              </v:shape>
            </w:pict>
          </mc:Fallback>
        </mc:AlternateContent>
      </w:r>
      <w:r w:rsidR="001507F5">
        <w:rPr>
          <w:rFonts w:ascii="Times New Roman" w:hAnsi="Times New Roman" w:cs="Times New Roman"/>
          <w:noProof/>
          <w:sz w:val="24"/>
          <w:szCs w:val="32"/>
        </w:rPr>
        <w:drawing>
          <wp:inline distT="0" distB="0" distL="0" distR="0" wp14:anchorId="395CA846" wp14:editId="6775517E">
            <wp:extent cx="548640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C346B36" w14:textId="77777777" w:rsidR="001507F5" w:rsidRDefault="001507F5" w:rsidP="001507F5">
      <w:pPr>
        <w:tabs>
          <w:tab w:val="left" w:pos="2948"/>
        </w:tabs>
        <w:jc w:val="center"/>
        <w:rPr>
          <w:rFonts w:ascii="Times New Roman" w:hAnsi="Times New Roman" w:cs="Times New Roman"/>
          <w:sz w:val="24"/>
          <w:szCs w:val="32"/>
        </w:rPr>
      </w:pPr>
      <w:r>
        <w:rPr>
          <w:rFonts w:ascii="Times New Roman" w:hAnsi="Times New Roman" w:cs="Times New Roman"/>
          <w:sz w:val="24"/>
          <w:szCs w:val="32"/>
        </w:rPr>
        <w:t>Figure -2: Yearly Demand, Production and Import of Urea fertilizer</w:t>
      </w:r>
    </w:p>
    <w:p w14:paraId="6AA1CD6C" w14:textId="77777777" w:rsidR="001507F5" w:rsidRPr="005F752D" w:rsidRDefault="001507F5" w:rsidP="001507F5">
      <w:pPr>
        <w:tabs>
          <w:tab w:val="left" w:pos="2948"/>
        </w:tabs>
        <w:spacing w:line="360" w:lineRule="auto"/>
        <w:rPr>
          <w:rFonts w:ascii="Times New Roman" w:hAnsi="Times New Roman" w:cs="Times New Roman"/>
          <w:sz w:val="24"/>
          <w:szCs w:val="32"/>
        </w:rPr>
      </w:pPr>
      <w:r>
        <w:rPr>
          <w:rFonts w:ascii="Times New Roman" w:hAnsi="Times New Roman" w:cs="Times New Roman"/>
          <w:sz w:val="24"/>
          <w:szCs w:val="32"/>
        </w:rPr>
        <w:lastRenderedPageBreak/>
        <w:t xml:space="preserve">From figure-2 </w:t>
      </w:r>
      <w:bookmarkStart w:id="0" w:name="_GoBack"/>
      <w:r>
        <w:rPr>
          <w:rFonts w:ascii="Times New Roman" w:hAnsi="Times New Roman" w:cs="Times New Roman"/>
          <w:sz w:val="24"/>
          <w:szCs w:val="32"/>
        </w:rPr>
        <w:t xml:space="preserve">it is observed that the demand of urea is higher than production for last ten years. The gap between demand and production is met up by imports. The import of urea is increasing due to low production and increasing demand. </w:t>
      </w:r>
      <w:bookmarkEnd w:id="0"/>
    </w:p>
    <w:p w14:paraId="767E374E" w14:textId="4EC49991" w:rsidR="00850B39" w:rsidRPr="00850B39" w:rsidRDefault="00850B39" w:rsidP="008D3B93">
      <w:pPr>
        <w:rPr>
          <w:rFonts w:ascii="Times New Roman" w:hAnsi="Times New Roman" w:cs="Times New Roman"/>
          <w:b/>
          <w:szCs w:val="24"/>
        </w:rPr>
      </w:pPr>
      <w:r w:rsidRPr="00850B39">
        <w:rPr>
          <w:rFonts w:ascii="Times New Roman" w:hAnsi="Times New Roman" w:cs="Times New Roman"/>
          <w:b/>
          <w:szCs w:val="24"/>
        </w:rPr>
        <w:t>Table-1</w:t>
      </w:r>
      <w:r>
        <w:rPr>
          <w:rFonts w:ascii="Times New Roman" w:hAnsi="Times New Roman" w:cs="Times New Roman"/>
          <w:b/>
          <w:szCs w:val="24"/>
        </w:rPr>
        <w:t>:</w:t>
      </w:r>
      <w:r w:rsidRPr="00850B39">
        <w:rPr>
          <w:rFonts w:ascii="Times New Roman" w:hAnsi="Times New Roman" w:cs="Times New Roman"/>
          <w:b/>
          <w:szCs w:val="24"/>
        </w:rPr>
        <w:t xml:space="preserve"> Year </w:t>
      </w:r>
      <w:r w:rsidR="008D3B93">
        <w:rPr>
          <w:rFonts w:ascii="Times New Roman" w:hAnsi="Times New Roman" w:cs="Times New Roman"/>
          <w:b/>
          <w:szCs w:val="24"/>
        </w:rPr>
        <w:t>w</w:t>
      </w:r>
      <w:r w:rsidRPr="00850B39">
        <w:rPr>
          <w:rFonts w:ascii="Times New Roman" w:hAnsi="Times New Roman" w:cs="Times New Roman"/>
          <w:b/>
          <w:szCs w:val="24"/>
        </w:rPr>
        <w:t xml:space="preserve">ise </w:t>
      </w:r>
      <w:r w:rsidR="00D10148">
        <w:rPr>
          <w:rFonts w:ascii="Times New Roman" w:hAnsi="Times New Roman" w:cs="Times New Roman"/>
          <w:b/>
          <w:szCs w:val="24"/>
        </w:rPr>
        <w:t>p</w:t>
      </w:r>
      <w:r w:rsidRPr="00850B39">
        <w:rPr>
          <w:rFonts w:ascii="Times New Roman" w:hAnsi="Times New Roman" w:cs="Times New Roman"/>
          <w:b/>
          <w:szCs w:val="24"/>
        </w:rPr>
        <w:t xml:space="preserve">roduction </w:t>
      </w:r>
      <w:r w:rsidR="00D10148">
        <w:rPr>
          <w:rFonts w:ascii="Times New Roman" w:hAnsi="Times New Roman" w:cs="Times New Roman"/>
          <w:b/>
          <w:szCs w:val="24"/>
        </w:rPr>
        <w:t>t</w:t>
      </w:r>
      <w:r w:rsidRPr="00850B39">
        <w:rPr>
          <w:rFonts w:ascii="Times New Roman" w:hAnsi="Times New Roman" w:cs="Times New Roman"/>
          <w:b/>
          <w:szCs w:val="24"/>
        </w:rPr>
        <w:t>arget</w:t>
      </w:r>
      <w:r w:rsidR="008D3B93">
        <w:rPr>
          <w:rFonts w:ascii="Times New Roman" w:hAnsi="Times New Roman" w:cs="Times New Roman"/>
          <w:b/>
          <w:szCs w:val="24"/>
        </w:rPr>
        <w:t xml:space="preserve">, actual production </w:t>
      </w:r>
      <w:r w:rsidRPr="00850B39">
        <w:rPr>
          <w:rFonts w:ascii="Times New Roman" w:hAnsi="Times New Roman" w:cs="Times New Roman"/>
          <w:b/>
          <w:szCs w:val="24"/>
        </w:rPr>
        <w:t xml:space="preserve">of </w:t>
      </w:r>
      <w:r w:rsidR="00D10148">
        <w:rPr>
          <w:rFonts w:ascii="Times New Roman" w:hAnsi="Times New Roman" w:cs="Times New Roman"/>
          <w:b/>
          <w:szCs w:val="24"/>
        </w:rPr>
        <w:t>u</w:t>
      </w:r>
      <w:r w:rsidRPr="00850B39">
        <w:rPr>
          <w:rFonts w:ascii="Times New Roman" w:hAnsi="Times New Roman" w:cs="Times New Roman"/>
          <w:b/>
          <w:szCs w:val="24"/>
        </w:rPr>
        <w:t xml:space="preserve">rea </w:t>
      </w:r>
      <w:r w:rsidR="00D10148">
        <w:rPr>
          <w:rFonts w:ascii="Times New Roman" w:hAnsi="Times New Roman" w:cs="Times New Roman"/>
          <w:b/>
          <w:szCs w:val="24"/>
        </w:rPr>
        <w:t>f</w:t>
      </w:r>
      <w:r w:rsidRPr="00850B39">
        <w:rPr>
          <w:rFonts w:ascii="Times New Roman" w:hAnsi="Times New Roman" w:cs="Times New Roman"/>
          <w:b/>
          <w:szCs w:val="24"/>
        </w:rPr>
        <w:t xml:space="preserve">ertilizer </w:t>
      </w:r>
      <w:r w:rsidR="00D10148">
        <w:rPr>
          <w:rFonts w:ascii="Times New Roman" w:hAnsi="Times New Roman" w:cs="Times New Roman"/>
          <w:b/>
          <w:szCs w:val="24"/>
        </w:rPr>
        <w:t>f</w:t>
      </w:r>
      <w:r w:rsidRPr="00850B39">
        <w:rPr>
          <w:rFonts w:ascii="Times New Roman" w:hAnsi="Times New Roman" w:cs="Times New Roman"/>
          <w:b/>
          <w:szCs w:val="24"/>
        </w:rPr>
        <w:t>actories f</w:t>
      </w:r>
      <w:r w:rsidR="008D3B93">
        <w:rPr>
          <w:rFonts w:ascii="Times New Roman" w:hAnsi="Times New Roman" w:cs="Times New Roman"/>
          <w:b/>
          <w:szCs w:val="24"/>
        </w:rPr>
        <w:t>rom</w:t>
      </w:r>
      <w:r w:rsidRPr="00850B39">
        <w:rPr>
          <w:rFonts w:ascii="Times New Roman" w:hAnsi="Times New Roman" w:cs="Times New Roman"/>
          <w:b/>
          <w:szCs w:val="24"/>
        </w:rPr>
        <w:t xml:space="preserve"> 2012-2013 </w:t>
      </w:r>
      <w:r w:rsidR="00D10148">
        <w:rPr>
          <w:rFonts w:ascii="Times New Roman" w:hAnsi="Times New Roman" w:cs="Times New Roman"/>
          <w:b/>
          <w:szCs w:val="24"/>
        </w:rPr>
        <w:t>t</w:t>
      </w:r>
      <w:r w:rsidRPr="00850B39">
        <w:rPr>
          <w:rFonts w:ascii="Times New Roman" w:hAnsi="Times New Roman" w:cs="Times New Roman"/>
          <w:b/>
          <w:szCs w:val="24"/>
        </w:rPr>
        <w:t>o 2021-2022.</w:t>
      </w:r>
    </w:p>
    <w:tbl>
      <w:tblPr>
        <w:tblpPr w:leftFromText="180" w:rightFromText="180" w:vertAnchor="text" w:horzAnchor="margin" w:tblpXSpec="center" w:tblpY="30"/>
        <w:tblW w:w="11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5"/>
        <w:gridCol w:w="709"/>
        <w:gridCol w:w="645"/>
        <w:gridCol w:w="644"/>
        <w:gridCol w:w="710"/>
        <w:gridCol w:w="691"/>
        <w:gridCol w:w="664"/>
        <w:gridCol w:w="645"/>
        <w:gridCol w:w="710"/>
        <w:gridCol w:w="561"/>
        <w:gridCol w:w="601"/>
        <w:gridCol w:w="580"/>
        <w:gridCol w:w="627"/>
        <w:gridCol w:w="533"/>
        <w:gridCol w:w="540"/>
        <w:gridCol w:w="734"/>
        <w:gridCol w:w="733"/>
      </w:tblGrid>
      <w:tr w:rsidR="00267591" w:rsidRPr="00267591" w14:paraId="3BE6C3D7" w14:textId="77777777" w:rsidTr="00267591">
        <w:trPr>
          <w:trHeight w:val="364"/>
        </w:trPr>
        <w:tc>
          <w:tcPr>
            <w:tcW w:w="1035" w:type="dxa"/>
            <w:vMerge w:val="restart"/>
            <w:vAlign w:val="center"/>
          </w:tcPr>
          <w:p w14:paraId="631C9AC1"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 xml:space="preserve">Year </w:t>
            </w:r>
          </w:p>
        </w:tc>
        <w:tc>
          <w:tcPr>
            <w:tcW w:w="1354" w:type="dxa"/>
            <w:gridSpan w:val="2"/>
            <w:vAlign w:val="center"/>
          </w:tcPr>
          <w:p w14:paraId="66313355" w14:textId="71EFDB77" w:rsidR="00267591" w:rsidRDefault="00267591" w:rsidP="00267591">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SFCL</w:t>
            </w:r>
          </w:p>
          <w:p w14:paraId="02585697" w14:textId="761ADDBF" w:rsidR="00850B39" w:rsidRPr="00267591" w:rsidRDefault="00267591" w:rsidP="00267591">
            <w:pPr>
              <w:spacing w:beforeLines="60" w:before="144" w:afterLines="60" w:after="144"/>
              <w:jc w:val="center"/>
              <w:rPr>
                <w:rFonts w:ascii="Times New Roman" w:hAnsi="Times New Roman" w:cs="Times New Roman"/>
                <w:b/>
                <w:sz w:val="16"/>
                <w:szCs w:val="16"/>
                <w:lang w:bidi="bn-BD"/>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lang w:bidi="bn-BD"/>
              </w:rPr>
              <w:t>5,61,000</w:t>
            </w:r>
            <w:r w:rsidR="00165AD0">
              <w:rPr>
                <w:rFonts w:ascii="Times New Roman" w:hAnsi="Times New Roman" w:cs="Times New Roman"/>
                <w:b/>
                <w:sz w:val="16"/>
                <w:szCs w:val="16"/>
                <w:lang w:bidi="bn-BD"/>
              </w:rPr>
              <w:t xml:space="preserve"> MT</w:t>
            </w:r>
          </w:p>
        </w:tc>
        <w:tc>
          <w:tcPr>
            <w:tcW w:w="1354" w:type="dxa"/>
            <w:gridSpan w:val="2"/>
            <w:vAlign w:val="center"/>
          </w:tcPr>
          <w:p w14:paraId="11FEA1C5"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JFCL</w:t>
            </w:r>
          </w:p>
          <w:p w14:paraId="7090BDE9" w14:textId="3245E82F"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5,61,00</w:t>
            </w:r>
            <w:r w:rsidR="00165AD0">
              <w:rPr>
                <w:rFonts w:ascii="Times New Roman" w:hAnsi="Times New Roman" w:cs="Times New Roman"/>
                <w:b/>
                <w:sz w:val="16"/>
                <w:szCs w:val="16"/>
              </w:rPr>
              <w:t>0 MT</w:t>
            </w:r>
          </w:p>
        </w:tc>
        <w:tc>
          <w:tcPr>
            <w:tcW w:w="1355" w:type="dxa"/>
            <w:gridSpan w:val="2"/>
            <w:vAlign w:val="center"/>
          </w:tcPr>
          <w:p w14:paraId="7BD27F17"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CUFL</w:t>
            </w:r>
          </w:p>
          <w:p w14:paraId="5562817A" w14:textId="5C90A673"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5,61,000</w:t>
            </w:r>
            <w:r w:rsidR="00165AD0">
              <w:rPr>
                <w:rFonts w:ascii="Times New Roman" w:hAnsi="Times New Roman" w:cs="Times New Roman"/>
                <w:b/>
                <w:sz w:val="16"/>
                <w:szCs w:val="16"/>
              </w:rPr>
              <w:t xml:space="preserve"> MT</w:t>
            </w:r>
          </w:p>
        </w:tc>
        <w:tc>
          <w:tcPr>
            <w:tcW w:w="1355" w:type="dxa"/>
            <w:gridSpan w:val="2"/>
            <w:vAlign w:val="center"/>
          </w:tcPr>
          <w:p w14:paraId="3F0E035B"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AFCCL</w:t>
            </w:r>
          </w:p>
          <w:p w14:paraId="17A39254" w14:textId="1435082F"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5,28,000</w:t>
            </w:r>
            <w:r w:rsidR="00165AD0">
              <w:rPr>
                <w:rFonts w:ascii="Times New Roman" w:hAnsi="Times New Roman" w:cs="Times New Roman"/>
                <w:b/>
                <w:sz w:val="16"/>
                <w:szCs w:val="16"/>
              </w:rPr>
              <w:t xml:space="preserve"> MT</w:t>
            </w:r>
          </w:p>
        </w:tc>
        <w:tc>
          <w:tcPr>
            <w:tcW w:w="1162" w:type="dxa"/>
            <w:gridSpan w:val="2"/>
            <w:vAlign w:val="center"/>
          </w:tcPr>
          <w:p w14:paraId="793152F0"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UFFL</w:t>
            </w:r>
          </w:p>
          <w:p w14:paraId="7447CAC1" w14:textId="34DE64C8"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4,70,000</w:t>
            </w:r>
            <w:r w:rsidR="00165AD0">
              <w:rPr>
                <w:rFonts w:ascii="Times New Roman" w:hAnsi="Times New Roman" w:cs="Times New Roman"/>
                <w:b/>
                <w:sz w:val="16"/>
                <w:szCs w:val="16"/>
              </w:rPr>
              <w:t xml:space="preserve"> MT</w:t>
            </w:r>
          </w:p>
        </w:tc>
        <w:tc>
          <w:tcPr>
            <w:tcW w:w="1207" w:type="dxa"/>
            <w:gridSpan w:val="2"/>
            <w:vAlign w:val="center"/>
          </w:tcPr>
          <w:p w14:paraId="013A3AD7"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PUFF</w:t>
            </w:r>
          </w:p>
          <w:p w14:paraId="31EFECCC" w14:textId="4121178F"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95,000</w:t>
            </w:r>
            <w:r w:rsidR="00165AD0">
              <w:rPr>
                <w:rFonts w:ascii="Times New Roman" w:hAnsi="Times New Roman" w:cs="Times New Roman"/>
                <w:b/>
                <w:sz w:val="16"/>
                <w:szCs w:val="16"/>
              </w:rPr>
              <w:t xml:space="preserve"> MT</w:t>
            </w:r>
          </w:p>
        </w:tc>
        <w:tc>
          <w:tcPr>
            <w:tcW w:w="1073" w:type="dxa"/>
            <w:gridSpan w:val="2"/>
            <w:vAlign w:val="center"/>
          </w:tcPr>
          <w:p w14:paraId="5C5C2BC5"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NGFF</w:t>
            </w:r>
          </w:p>
          <w:p w14:paraId="57080BDB" w14:textId="7FAF2842" w:rsidR="00850B39" w:rsidRPr="00267591" w:rsidRDefault="00267591" w:rsidP="000B1EF7">
            <w:pPr>
              <w:spacing w:beforeLines="60" w:before="144" w:afterLines="60" w:after="144"/>
              <w:jc w:val="center"/>
              <w:rPr>
                <w:rFonts w:ascii="Times New Roman" w:hAnsi="Times New Roman" w:cs="Times New Roman"/>
                <w:b/>
                <w:sz w:val="16"/>
                <w:szCs w:val="16"/>
              </w:rPr>
            </w:pPr>
            <w:r>
              <w:rPr>
                <w:rFonts w:ascii="Times New Roman" w:hAnsi="Times New Roman" w:cs="Times New Roman"/>
                <w:b/>
                <w:sz w:val="16"/>
                <w:szCs w:val="16"/>
              </w:rPr>
              <w:t xml:space="preserve">Capacity:  </w:t>
            </w:r>
            <w:r w:rsidR="00850B39" w:rsidRPr="00267591">
              <w:rPr>
                <w:rFonts w:ascii="Times New Roman" w:hAnsi="Times New Roman" w:cs="Times New Roman"/>
                <w:b/>
                <w:sz w:val="16"/>
                <w:szCs w:val="16"/>
              </w:rPr>
              <w:t>400,000</w:t>
            </w:r>
            <w:r w:rsidR="00165AD0">
              <w:rPr>
                <w:rFonts w:ascii="Times New Roman" w:hAnsi="Times New Roman" w:cs="Times New Roman"/>
                <w:b/>
                <w:sz w:val="16"/>
                <w:szCs w:val="16"/>
              </w:rPr>
              <w:t xml:space="preserve"> MT</w:t>
            </w:r>
          </w:p>
        </w:tc>
        <w:tc>
          <w:tcPr>
            <w:tcW w:w="1467" w:type="dxa"/>
            <w:gridSpan w:val="2"/>
            <w:vAlign w:val="center"/>
          </w:tcPr>
          <w:p w14:paraId="6ABBA646" w14:textId="77777777" w:rsidR="00850B39" w:rsidRPr="00267591" w:rsidRDefault="00850B39" w:rsidP="000B1EF7">
            <w:pPr>
              <w:spacing w:beforeLines="60" w:before="144" w:afterLines="60" w:after="144"/>
              <w:jc w:val="center"/>
              <w:rPr>
                <w:rFonts w:ascii="Times New Roman" w:hAnsi="Times New Roman" w:cs="Times New Roman"/>
                <w:b/>
                <w:sz w:val="16"/>
                <w:szCs w:val="16"/>
              </w:rPr>
            </w:pPr>
            <w:r w:rsidRPr="00267591">
              <w:rPr>
                <w:rFonts w:ascii="Times New Roman" w:hAnsi="Times New Roman" w:cs="Times New Roman"/>
                <w:b/>
                <w:sz w:val="16"/>
                <w:szCs w:val="16"/>
              </w:rPr>
              <w:t>TOTAL</w:t>
            </w:r>
          </w:p>
        </w:tc>
      </w:tr>
      <w:tr w:rsidR="00850B39" w:rsidRPr="00267591" w14:paraId="72917BB7" w14:textId="77777777" w:rsidTr="00C14AE2">
        <w:trPr>
          <w:trHeight w:val="102"/>
        </w:trPr>
        <w:tc>
          <w:tcPr>
            <w:tcW w:w="1035" w:type="dxa"/>
            <w:vMerge/>
            <w:vAlign w:val="center"/>
          </w:tcPr>
          <w:p w14:paraId="1EF3E4FA" w14:textId="77777777" w:rsidR="00850B39" w:rsidRPr="00267591" w:rsidRDefault="00850B39" w:rsidP="000B1EF7">
            <w:pPr>
              <w:spacing w:beforeLines="40" w:before="96" w:afterLines="40" w:after="96"/>
              <w:jc w:val="center"/>
              <w:rPr>
                <w:rFonts w:ascii="Times New Roman" w:hAnsi="Times New Roman" w:cs="Times New Roman"/>
                <w:b/>
                <w:sz w:val="16"/>
                <w:szCs w:val="16"/>
              </w:rPr>
            </w:pPr>
          </w:p>
        </w:tc>
        <w:tc>
          <w:tcPr>
            <w:tcW w:w="709" w:type="dxa"/>
            <w:vAlign w:val="center"/>
          </w:tcPr>
          <w:p w14:paraId="430B5E48"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0DA40472" w14:textId="74BD2B1B"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 xml:space="preserve">MT </w:t>
            </w:r>
          </w:p>
        </w:tc>
        <w:tc>
          <w:tcPr>
            <w:tcW w:w="645" w:type="dxa"/>
            <w:vAlign w:val="center"/>
          </w:tcPr>
          <w:p w14:paraId="16BF5362"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684B30AD" w14:textId="44EE9577"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44" w:type="dxa"/>
            <w:vAlign w:val="center"/>
          </w:tcPr>
          <w:p w14:paraId="73CA99F4"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27973D95" w14:textId="3E812CD0"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710" w:type="dxa"/>
            <w:vAlign w:val="center"/>
          </w:tcPr>
          <w:p w14:paraId="45E8334D"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702243B5" w14:textId="7804DBD3"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91" w:type="dxa"/>
            <w:vAlign w:val="center"/>
          </w:tcPr>
          <w:p w14:paraId="4D39C034"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6D8C7B00" w14:textId="3B8F68ED"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64" w:type="dxa"/>
            <w:vAlign w:val="center"/>
          </w:tcPr>
          <w:p w14:paraId="64B4DC93"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41579FC4" w14:textId="097ED69C"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45" w:type="dxa"/>
            <w:vAlign w:val="center"/>
          </w:tcPr>
          <w:p w14:paraId="178E2CE4"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59990A47" w14:textId="445CD728"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710" w:type="dxa"/>
            <w:vAlign w:val="center"/>
          </w:tcPr>
          <w:p w14:paraId="5E8C2AB5"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5F2C2B18" w14:textId="424F469C"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561" w:type="dxa"/>
            <w:vAlign w:val="center"/>
          </w:tcPr>
          <w:p w14:paraId="25E05D26"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3C7E27BD" w14:textId="2B623361"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01" w:type="dxa"/>
            <w:vAlign w:val="center"/>
          </w:tcPr>
          <w:p w14:paraId="1C822BF9"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4EC74657" w14:textId="48DDB0DF"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580" w:type="dxa"/>
            <w:vAlign w:val="center"/>
          </w:tcPr>
          <w:p w14:paraId="079DDD31"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4DE258C9" w14:textId="4E3B680F"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627" w:type="dxa"/>
            <w:vAlign w:val="center"/>
          </w:tcPr>
          <w:p w14:paraId="0C3856C2"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Production</w:t>
            </w:r>
          </w:p>
          <w:p w14:paraId="7F750769" w14:textId="68650E84"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533" w:type="dxa"/>
            <w:vAlign w:val="center"/>
          </w:tcPr>
          <w:p w14:paraId="54E41E09" w14:textId="77777777" w:rsidR="00850B39" w:rsidRPr="00165AD0" w:rsidRDefault="00850B39" w:rsidP="000B1EF7">
            <w:pPr>
              <w:ind w:left="-107" w:right="-108"/>
              <w:jc w:val="center"/>
              <w:rPr>
                <w:rFonts w:ascii="Times New Roman" w:hAnsi="Times New Roman" w:cs="Times New Roman"/>
                <w:b/>
                <w:sz w:val="18"/>
                <w:szCs w:val="18"/>
                <w:vertAlign w:val="superscript"/>
              </w:rPr>
            </w:pPr>
            <w:r w:rsidRPr="00165AD0">
              <w:rPr>
                <w:rFonts w:ascii="Times New Roman" w:hAnsi="Times New Roman" w:cs="Times New Roman"/>
                <w:b/>
                <w:sz w:val="18"/>
                <w:szCs w:val="18"/>
                <w:vertAlign w:val="superscript"/>
              </w:rPr>
              <w:t>Target</w:t>
            </w:r>
          </w:p>
          <w:p w14:paraId="47AA32AB" w14:textId="4E611BF5" w:rsidR="00165AD0" w:rsidRPr="00165AD0" w:rsidRDefault="00165AD0" w:rsidP="000B1EF7">
            <w:pPr>
              <w:ind w:left="-107" w:right="-108"/>
              <w:jc w:val="center"/>
              <w:rPr>
                <w:rFonts w:ascii="Times New Roman" w:hAnsi="Times New Roman" w:cs="Times New Roman"/>
                <w:b/>
                <w:sz w:val="18"/>
                <w:szCs w:val="18"/>
              </w:rPr>
            </w:pPr>
            <w:r w:rsidRPr="00C14AE2">
              <w:rPr>
                <w:rFonts w:ascii="Times New Roman" w:hAnsi="Times New Roman" w:cs="Times New Roman"/>
                <w:b/>
                <w:sz w:val="12"/>
                <w:szCs w:val="12"/>
              </w:rPr>
              <w:t>MT</w:t>
            </w:r>
          </w:p>
        </w:tc>
        <w:tc>
          <w:tcPr>
            <w:tcW w:w="540" w:type="dxa"/>
            <w:vAlign w:val="center"/>
          </w:tcPr>
          <w:p w14:paraId="676696C5" w14:textId="4E7491AC" w:rsidR="00850B39" w:rsidRPr="00165AD0" w:rsidRDefault="00C14AE2" w:rsidP="000B1EF7">
            <w:pPr>
              <w:ind w:left="-107" w:right="-108"/>
              <w:jc w:val="center"/>
              <w:rPr>
                <w:rFonts w:ascii="Times New Roman" w:hAnsi="Times New Roman" w:cs="Times New Roman"/>
                <w:b/>
                <w:sz w:val="18"/>
                <w:szCs w:val="18"/>
              </w:rPr>
            </w:pPr>
            <w:proofErr w:type="gramStart"/>
            <w:r w:rsidRPr="00165AD0">
              <w:rPr>
                <w:rFonts w:ascii="Times New Roman" w:hAnsi="Times New Roman" w:cs="Times New Roman"/>
                <w:b/>
                <w:sz w:val="18"/>
                <w:szCs w:val="18"/>
                <w:vertAlign w:val="superscript"/>
              </w:rPr>
              <w:t>Production</w:t>
            </w:r>
            <w:r>
              <w:rPr>
                <w:rFonts w:ascii="Times New Roman" w:hAnsi="Times New Roman" w:cs="Times New Roman"/>
                <w:b/>
                <w:sz w:val="18"/>
                <w:szCs w:val="18"/>
                <w:vertAlign w:val="superscript"/>
              </w:rPr>
              <w:t>(</w:t>
            </w:r>
            <w:proofErr w:type="gramEnd"/>
            <w:r>
              <w:rPr>
                <w:rFonts w:ascii="Times New Roman" w:hAnsi="Times New Roman" w:cs="Times New Roman"/>
                <w:b/>
                <w:sz w:val="18"/>
                <w:szCs w:val="18"/>
                <w:vertAlign w:val="superscript"/>
              </w:rPr>
              <w:t>MT)</w:t>
            </w:r>
          </w:p>
        </w:tc>
        <w:tc>
          <w:tcPr>
            <w:tcW w:w="734" w:type="dxa"/>
            <w:vAlign w:val="center"/>
          </w:tcPr>
          <w:p w14:paraId="65B2FCCC" w14:textId="77777777" w:rsidR="00850B39" w:rsidRPr="00267591" w:rsidRDefault="00850B39" w:rsidP="000B1EF7">
            <w:pPr>
              <w:ind w:left="-107" w:right="-108"/>
              <w:jc w:val="center"/>
              <w:rPr>
                <w:rFonts w:ascii="Times New Roman" w:hAnsi="Times New Roman" w:cs="Times New Roman"/>
                <w:b/>
                <w:sz w:val="16"/>
                <w:szCs w:val="16"/>
              </w:rPr>
            </w:pPr>
          </w:p>
        </w:tc>
        <w:tc>
          <w:tcPr>
            <w:tcW w:w="733" w:type="dxa"/>
            <w:vAlign w:val="center"/>
          </w:tcPr>
          <w:p w14:paraId="1E991A45" w14:textId="77777777" w:rsidR="00850B39" w:rsidRPr="00267591" w:rsidRDefault="00850B39" w:rsidP="000B1EF7">
            <w:pPr>
              <w:ind w:left="-107" w:right="-108"/>
              <w:jc w:val="center"/>
              <w:rPr>
                <w:rFonts w:ascii="Times New Roman" w:hAnsi="Times New Roman" w:cs="Times New Roman"/>
                <w:b/>
                <w:sz w:val="16"/>
                <w:szCs w:val="16"/>
              </w:rPr>
            </w:pPr>
          </w:p>
        </w:tc>
      </w:tr>
      <w:tr w:rsidR="00850B39" w:rsidRPr="00267591" w14:paraId="3835051F" w14:textId="77777777" w:rsidTr="00C14AE2">
        <w:trPr>
          <w:trHeight w:val="497"/>
        </w:trPr>
        <w:tc>
          <w:tcPr>
            <w:tcW w:w="1035" w:type="dxa"/>
            <w:vAlign w:val="center"/>
          </w:tcPr>
          <w:p w14:paraId="52441397"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2021-2022</w:t>
            </w:r>
          </w:p>
        </w:tc>
        <w:tc>
          <w:tcPr>
            <w:tcW w:w="709" w:type="dxa"/>
          </w:tcPr>
          <w:p w14:paraId="18B0684A" w14:textId="77777777" w:rsidR="00850B39" w:rsidRPr="00267591" w:rsidRDefault="00850B39" w:rsidP="000B1EF7">
            <w:pPr>
              <w:spacing w:beforeLines="40" w:before="96" w:afterLines="40" w:after="96"/>
              <w:jc w:val="center"/>
              <w:rPr>
                <w:rFonts w:ascii="Times New Roman" w:hAnsi="Times New Roman" w:cs="Times New Roman"/>
                <w:sz w:val="16"/>
                <w:szCs w:val="16"/>
                <w:lang w:bidi="bn-BD"/>
              </w:rPr>
            </w:pPr>
            <w:r w:rsidRPr="00267591">
              <w:rPr>
                <w:rFonts w:ascii="Times New Roman" w:hAnsi="Times New Roman" w:cs="Times New Roman"/>
                <w:sz w:val="16"/>
                <w:szCs w:val="16"/>
                <w:lang w:bidi="bn-BD"/>
              </w:rPr>
              <w:t>420000</w:t>
            </w:r>
          </w:p>
        </w:tc>
        <w:tc>
          <w:tcPr>
            <w:tcW w:w="645" w:type="dxa"/>
          </w:tcPr>
          <w:p w14:paraId="429DAFF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422899</w:t>
            </w:r>
          </w:p>
        </w:tc>
        <w:tc>
          <w:tcPr>
            <w:tcW w:w="644" w:type="dxa"/>
            <w:vAlign w:val="bottom"/>
          </w:tcPr>
          <w:p w14:paraId="36741203"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330000</w:t>
            </w:r>
          </w:p>
        </w:tc>
        <w:tc>
          <w:tcPr>
            <w:tcW w:w="710" w:type="dxa"/>
            <w:vAlign w:val="bottom"/>
          </w:tcPr>
          <w:p w14:paraId="1DE3C5EC"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244255</w:t>
            </w:r>
          </w:p>
        </w:tc>
        <w:tc>
          <w:tcPr>
            <w:tcW w:w="691" w:type="dxa"/>
            <w:vAlign w:val="bottom"/>
          </w:tcPr>
          <w:p w14:paraId="462CB77D"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300000</w:t>
            </w:r>
          </w:p>
        </w:tc>
        <w:tc>
          <w:tcPr>
            <w:tcW w:w="664" w:type="dxa"/>
            <w:vAlign w:val="bottom"/>
          </w:tcPr>
          <w:p w14:paraId="3C881E9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247104</w:t>
            </w:r>
          </w:p>
        </w:tc>
        <w:tc>
          <w:tcPr>
            <w:tcW w:w="645" w:type="dxa"/>
            <w:vAlign w:val="bottom"/>
          </w:tcPr>
          <w:p w14:paraId="4D09403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180000</w:t>
            </w:r>
          </w:p>
        </w:tc>
        <w:tc>
          <w:tcPr>
            <w:tcW w:w="710" w:type="dxa"/>
            <w:vAlign w:val="bottom"/>
          </w:tcPr>
          <w:p w14:paraId="76F1903D"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96046</w:t>
            </w:r>
          </w:p>
        </w:tc>
        <w:tc>
          <w:tcPr>
            <w:tcW w:w="561" w:type="dxa"/>
            <w:vAlign w:val="bottom"/>
          </w:tcPr>
          <w:p w14:paraId="2C376394"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01" w:type="dxa"/>
            <w:vAlign w:val="bottom"/>
          </w:tcPr>
          <w:p w14:paraId="63F40280"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80" w:type="dxa"/>
            <w:vAlign w:val="bottom"/>
          </w:tcPr>
          <w:p w14:paraId="2310CB42"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27" w:type="dxa"/>
            <w:vAlign w:val="bottom"/>
          </w:tcPr>
          <w:p w14:paraId="565265E3"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33" w:type="dxa"/>
            <w:vAlign w:val="bottom"/>
          </w:tcPr>
          <w:p w14:paraId="321B972C"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40" w:type="dxa"/>
            <w:vAlign w:val="bottom"/>
          </w:tcPr>
          <w:p w14:paraId="6783476D"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325815A3"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1230000</w:t>
            </w:r>
          </w:p>
        </w:tc>
        <w:tc>
          <w:tcPr>
            <w:tcW w:w="733" w:type="dxa"/>
            <w:vAlign w:val="bottom"/>
          </w:tcPr>
          <w:p w14:paraId="7842DD69"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1010304</w:t>
            </w:r>
          </w:p>
        </w:tc>
      </w:tr>
      <w:tr w:rsidR="00850B39" w:rsidRPr="00267591" w14:paraId="54D4B498" w14:textId="77777777" w:rsidTr="00C14AE2">
        <w:trPr>
          <w:trHeight w:val="533"/>
        </w:trPr>
        <w:tc>
          <w:tcPr>
            <w:tcW w:w="1035" w:type="dxa"/>
            <w:vAlign w:val="center"/>
          </w:tcPr>
          <w:p w14:paraId="65125964"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2020-2021</w:t>
            </w:r>
          </w:p>
        </w:tc>
        <w:tc>
          <w:tcPr>
            <w:tcW w:w="709" w:type="dxa"/>
          </w:tcPr>
          <w:p w14:paraId="0BFC3716"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400000</w:t>
            </w:r>
          </w:p>
        </w:tc>
        <w:tc>
          <w:tcPr>
            <w:tcW w:w="645" w:type="dxa"/>
          </w:tcPr>
          <w:p w14:paraId="65D9EDB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408030</w:t>
            </w:r>
          </w:p>
        </w:tc>
        <w:tc>
          <w:tcPr>
            <w:tcW w:w="644" w:type="dxa"/>
            <w:vAlign w:val="bottom"/>
          </w:tcPr>
          <w:p w14:paraId="7481F54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340000</w:t>
            </w:r>
          </w:p>
        </w:tc>
        <w:tc>
          <w:tcPr>
            <w:tcW w:w="710" w:type="dxa"/>
            <w:vAlign w:val="bottom"/>
          </w:tcPr>
          <w:p w14:paraId="38AA7BAE"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341606</w:t>
            </w:r>
          </w:p>
        </w:tc>
        <w:tc>
          <w:tcPr>
            <w:tcW w:w="691" w:type="dxa"/>
            <w:vAlign w:val="bottom"/>
          </w:tcPr>
          <w:p w14:paraId="7F579D8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170000</w:t>
            </w:r>
          </w:p>
        </w:tc>
        <w:tc>
          <w:tcPr>
            <w:tcW w:w="664" w:type="dxa"/>
            <w:vAlign w:val="bottom"/>
          </w:tcPr>
          <w:p w14:paraId="5F43EDCE"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141720</w:t>
            </w:r>
          </w:p>
        </w:tc>
        <w:tc>
          <w:tcPr>
            <w:tcW w:w="645" w:type="dxa"/>
            <w:vAlign w:val="bottom"/>
          </w:tcPr>
          <w:p w14:paraId="4C06F20B"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250000</w:t>
            </w:r>
          </w:p>
        </w:tc>
        <w:tc>
          <w:tcPr>
            <w:tcW w:w="710" w:type="dxa"/>
            <w:vAlign w:val="bottom"/>
          </w:tcPr>
          <w:p w14:paraId="418073A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142557</w:t>
            </w:r>
          </w:p>
        </w:tc>
        <w:tc>
          <w:tcPr>
            <w:tcW w:w="561" w:type="dxa"/>
            <w:vAlign w:val="bottom"/>
          </w:tcPr>
          <w:p w14:paraId="77E19778"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01" w:type="dxa"/>
            <w:vAlign w:val="bottom"/>
          </w:tcPr>
          <w:p w14:paraId="247CD393"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80" w:type="dxa"/>
            <w:vAlign w:val="bottom"/>
          </w:tcPr>
          <w:p w14:paraId="63CD875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27" w:type="dxa"/>
            <w:vAlign w:val="bottom"/>
          </w:tcPr>
          <w:p w14:paraId="5ECE05BF"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33" w:type="dxa"/>
            <w:vAlign w:val="bottom"/>
          </w:tcPr>
          <w:p w14:paraId="20BF54DE"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40" w:type="dxa"/>
            <w:vAlign w:val="bottom"/>
          </w:tcPr>
          <w:p w14:paraId="67279260"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742762E2"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1160000</w:t>
            </w:r>
          </w:p>
        </w:tc>
        <w:tc>
          <w:tcPr>
            <w:tcW w:w="733" w:type="dxa"/>
            <w:vAlign w:val="bottom"/>
          </w:tcPr>
          <w:p w14:paraId="26097B87"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1033913</w:t>
            </w:r>
          </w:p>
        </w:tc>
      </w:tr>
      <w:tr w:rsidR="00850B39" w:rsidRPr="00267591" w14:paraId="136293E2" w14:textId="77777777" w:rsidTr="00C14AE2">
        <w:trPr>
          <w:trHeight w:val="533"/>
        </w:trPr>
        <w:tc>
          <w:tcPr>
            <w:tcW w:w="1035" w:type="dxa"/>
            <w:vAlign w:val="center"/>
          </w:tcPr>
          <w:p w14:paraId="7F212127"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2019-2020</w:t>
            </w:r>
          </w:p>
        </w:tc>
        <w:tc>
          <w:tcPr>
            <w:tcW w:w="709" w:type="dxa"/>
            <w:vAlign w:val="center"/>
          </w:tcPr>
          <w:p w14:paraId="3501D1A0" w14:textId="77777777" w:rsidR="00850B39" w:rsidRPr="00267591" w:rsidRDefault="00850B39" w:rsidP="000B1EF7">
            <w:pPr>
              <w:jc w:val="center"/>
              <w:rPr>
                <w:rFonts w:ascii="Times New Roman" w:hAnsi="Times New Roman" w:cs="Times New Roman"/>
                <w:sz w:val="16"/>
                <w:szCs w:val="16"/>
              </w:rPr>
            </w:pPr>
            <w:r w:rsidRPr="00267591">
              <w:rPr>
                <w:rFonts w:ascii="Times New Roman" w:hAnsi="Times New Roman" w:cs="Times New Roman"/>
                <w:sz w:val="16"/>
                <w:szCs w:val="16"/>
              </w:rPr>
              <w:t>380000</w:t>
            </w:r>
          </w:p>
        </w:tc>
        <w:tc>
          <w:tcPr>
            <w:tcW w:w="645" w:type="dxa"/>
          </w:tcPr>
          <w:p w14:paraId="21D3B5B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397462</w:t>
            </w:r>
          </w:p>
        </w:tc>
        <w:tc>
          <w:tcPr>
            <w:tcW w:w="644" w:type="dxa"/>
            <w:vAlign w:val="bottom"/>
          </w:tcPr>
          <w:p w14:paraId="51EF68CD"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240000</w:t>
            </w:r>
          </w:p>
        </w:tc>
        <w:tc>
          <w:tcPr>
            <w:tcW w:w="710" w:type="dxa"/>
            <w:vAlign w:val="bottom"/>
          </w:tcPr>
          <w:p w14:paraId="68945E35"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210159</w:t>
            </w:r>
          </w:p>
        </w:tc>
        <w:tc>
          <w:tcPr>
            <w:tcW w:w="691" w:type="dxa"/>
            <w:vAlign w:val="bottom"/>
          </w:tcPr>
          <w:p w14:paraId="1EEEFA03"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100000</w:t>
            </w:r>
          </w:p>
        </w:tc>
        <w:tc>
          <w:tcPr>
            <w:tcW w:w="664" w:type="dxa"/>
            <w:vAlign w:val="bottom"/>
          </w:tcPr>
          <w:p w14:paraId="50FA080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7188</w:t>
            </w:r>
          </w:p>
        </w:tc>
        <w:tc>
          <w:tcPr>
            <w:tcW w:w="645" w:type="dxa"/>
            <w:vAlign w:val="bottom"/>
          </w:tcPr>
          <w:p w14:paraId="2311C9B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180000</w:t>
            </w:r>
          </w:p>
        </w:tc>
        <w:tc>
          <w:tcPr>
            <w:tcW w:w="710" w:type="dxa"/>
            <w:vAlign w:val="bottom"/>
          </w:tcPr>
          <w:p w14:paraId="7C73F932"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180993</w:t>
            </w:r>
          </w:p>
        </w:tc>
        <w:tc>
          <w:tcPr>
            <w:tcW w:w="561" w:type="dxa"/>
            <w:vAlign w:val="bottom"/>
          </w:tcPr>
          <w:p w14:paraId="082BE835"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01" w:type="dxa"/>
            <w:vAlign w:val="bottom"/>
          </w:tcPr>
          <w:p w14:paraId="1777E23E"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80" w:type="dxa"/>
            <w:vAlign w:val="bottom"/>
          </w:tcPr>
          <w:p w14:paraId="6D2F25B5"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27" w:type="dxa"/>
            <w:vAlign w:val="bottom"/>
          </w:tcPr>
          <w:p w14:paraId="44C69201"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33" w:type="dxa"/>
            <w:vAlign w:val="bottom"/>
          </w:tcPr>
          <w:p w14:paraId="10DC16F1"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40" w:type="dxa"/>
            <w:vAlign w:val="bottom"/>
          </w:tcPr>
          <w:p w14:paraId="6668E893"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61AF451D"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900000</w:t>
            </w:r>
          </w:p>
        </w:tc>
        <w:tc>
          <w:tcPr>
            <w:tcW w:w="733" w:type="dxa"/>
            <w:vAlign w:val="bottom"/>
          </w:tcPr>
          <w:p w14:paraId="1BFB5117"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796598</w:t>
            </w:r>
          </w:p>
        </w:tc>
      </w:tr>
      <w:tr w:rsidR="00850B39" w:rsidRPr="00267591" w14:paraId="51E038B8" w14:textId="77777777" w:rsidTr="00C14AE2">
        <w:trPr>
          <w:trHeight w:val="722"/>
        </w:trPr>
        <w:tc>
          <w:tcPr>
            <w:tcW w:w="1035" w:type="dxa"/>
            <w:vAlign w:val="center"/>
          </w:tcPr>
          <w:p w14:paraId="47D0053D"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2018-2019</w:t>
            </w:r>
          </w:p>
        </w:tc>
        <w:tc>
          <w:tcPr>
            <w:tcW w:w="709" w:type="dxa"/>
          </w:tcPr>
          <w:p w14:paraId="1265E196"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325000</w:t>
            </w:r>
          </w:p>
        </w:tc>
        <w:tc>
          <w:tcPr>
            <w:tcW w:w="645" w:type="dxa"/>
          </w:tcPr>
          <w:p w14:paraId="698BE499"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334861</w:t>
            </w:r>
          </w:p>
        </w:tc>
        <w:tc>
          <w:tcPr>
            <w:tcW w:w="644" w:type="dxa"/>
            <w:vAlign w:val="bottom"/>
          </w:tcPr>
          <w:p w14:paraId="36CDA8C2"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130000</w:t>
            </w:r>
          </w:p>
        </w:tc>
        <w:tc>
          <w:tcPr>
            <w:tcW w:w="710" w:type="dxa"/>
            <w:vAlign w:val="bottom"/>
          </w:tcPr>
          <w:p w14:paraId="0ACFF8E4"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74212</w:t>
            </w:r>
          </w:p>
        </w:tc>
        <w:tc>
          <w:tcPr>
            <w:tcW w:w="691" w:type="dxa"/>
            <w:vAlign w:val="bottom"/>
          </w:tcPr>
          <w:p w14:paraId="678BF13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120000</w:t>
            </w:r>
          </w:p>
        </w:tc>
        <w:tc>
          <w:tcPr>
            <w:tcW w:w="664" w:type="dxa"/>
            <w:vAlign w:val="bottom"/>
          </w:tcPr>
          <w:p w14:paraId="7EB168C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120277</w:t>
            </w:r>
          </w:p>
        </w:tc>
        <w:tc>
          <w:tcPr>
            <w:tcW w:w="645" w:type="dxa"/>
            <w:vAlign w:val="bottom"/>
          </w:tcPr>
          <w:p w14:paraId="770E658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150000</w:t>
            </w:r>
          </w:p>
        </w:tc>
        <w:tc>
          <w:tcPr>
            <w:tcW w:w="710" w:type="dxa"/>
            <w:vAlign w:val="bottom"/>
          </w:tcPr>
          <w:p w14:paraId="7E5AAD68"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150057</w:t>
            </w:r>
          </w:p>
        </w:tc>
        <w:tc>
          <w:tcPr>
            <w:tcW w:w="561" w:type="dxa"/>
            <w:vAlign w:val="bottom"/>
          </w:tcPr>
          <w:p w14:paraId="77BB713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55000</w:t>
            </w:r>
          </w:p>
        </w:tc>
        <w:tc>
          <w:tcPr>
            <w:tcW w:w="601" w:type="dxa"/>
            <w:vAlign w:val="bottom"/>
          </w:tcPr>
          <w:p w14:paraId="6CF3C769"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73934</w:t>
            </w:r>
          </w:p>
        </w:tc>
        <w:tc>
          <w:tcPr>
            <w:tcW w:w="580" w:type="dxa"/>
            <w:vAlign w:val="bottom"/>
          </w:tcPr>
          <w:p w14:paraId="5F360566"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30000</w:t>
            </w:r>
          </w:p>
        </w:tc>
        <w:tc>
          <w:tcPr>
            <w:tcW w:w="627" w:type="dxa"/>
            <w:vAlign w:val="bottom"/>
          </w:tcPr>
          <w:p w14:paraId="3679F671"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29962</w:t>
            </w:r>
          </w:p>
        </w:tc>
        <w:tc>
          <w:tcPr>
            <w:tcW w:w="533" w:type="dxa"/>
            <w:vAlign w:val="bottom"/>
          </w:tcPr>
          <w:p w14:paraId="7FF02576"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40" w:type="dxa"/>
            <w:vAlign w:val="bottom"/>
          </w:tcPr>
          <w:p w14:paraId="3ADA2CF5"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5EFB8E0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810000</w:t>
            </w:r>
          </w:p>
        </w:tc>
        <w:tc>
          <w:tcPr>
            <w:tcW w:w="733" w:type="dxa"/>
            <w:vAlign w:val="bottom"/>
          </w:tcPr>
          <w:p w14:paraId="73850A12"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783303</w:t>
            </w:r>
          </w:p>
        </w:tc>
      </w:tr>
      <w:tr w:rsidR="00850B39" w:rsidRPr="00267591" w14:paraId="6EFB57F1" w14:textId="77777777" w:rsidTr="00C14AE2">
        <w:trPr>
          <w:trHeight w:val="713"/>
        </w:trPr>
        <w:tc>
          <w:tcPr>
            <w:tcW w:w="1035" w:type="dxa"/>
            <w:vAlign w:val="center"/>
          </w:tcPr>
          <w:p w14:paraId="21ECBF24"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2017-2018</w:t>
            </w:r>
          </w:p>
        </w:tc>
        <w:tc>
          <w:tcPr>
            <w:tcW w:w="709" w:type="dxa"/>
          </w:tcPr>
          <w:p w14:paraId="126D88D2"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420000</w:t>
            </w:r>
          </w:p>
        </w:tc>
        <w:tc>
          <w:tcPr>
            <w:tcW w:w="645" w:type="dxa"/>
          </w:tcPr>
          <w:p w14:paraId="0F26915F"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356686</w:t>
            </w:r>
          </w:p>
        </w:tc>
        <w:tc>
          <w:tcPr>
            <w:tcW w:w="644" w:type="dxa"/>
            <w:vAlign w:val="bottom"/>
          </w:tcPr>
          <w:p w14:paraId="55A39C03"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380000</w:t>
            </w:r>
          </w:p>
        </w:tc>
        <w:tc>
          <w:tcPr>
            <w:tcW w:w="710" w:type="dxa"/>
            <w:vAlign w:val="bottom"/>
          </w:tcPr>
          <w:p w14:paraId="00A50944"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30129</w:t>
            </w:r>
          </w:p>
        </w:tc>
        <w:tc>
          <w:tcPr>
            <w:tcW w:w="691" w:type="dxa"/>
            <w:vAlign w:val="bottom"/>
          </w:tcPr>
          <w:p w14:paraId="566137F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101975</w:t>
            </w:r>
          </w:p>
        </w:tc>
        <w:tc>
          <w:tcPr>
            <w:tcW w:w="664" w:type="dxa"/>
            <w:vAlign w:val="bottom"/>
          </w:tcPr>
          <w:p w14:paraId="6AABE1E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106041</w:t>
            </w:r>
          </w:p>
        </w:tc>
        <w:tc>
          <w:tcPr>
            <w:tcW w:w="645" w:type="dxa"/>
            <w:vAlign w:val="bottom"/>
          </w:tcPr>
          <w:p w14:paraId="5F065FE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710" w:type="dxa"/>
            <w:vAlign w:val="bottom"/>
          </w:tcPr>
          <w:p w14:paraId="129A7DA9"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61" w:type="dxa"/>
            <w:vAlign w:val="bottom"/>
          </w:tcPr>
          <w:p w14:paraId="4BD37437"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30000</w:t>
            </w:r>
          </w:p>
        </w:tc>
        <w:tc>
          <w:tcPr>
            <w:tcW w:w="601" w:type="dxa"/>
            <w:vAlign w:val="bottom"/>
          </w:tcPr>
          <w:p w14:paraId="0A1E483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580" w:type="dxa"/>
            <w:vAlign w:val="bottom"/>
          </w:tcPr>
          <w:p w14:paraId="46C4039F"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12000</w:t>
            </w:r>
          </w:p>
        </w:tc>
        <w:tc>
          <w:tcPr>
            <w:tcW w:w="627" w:type="dxa"/>
            <w:vAlign w:val="bottom"/>
          </w:tcPr>
          <w:p w14:paraId="68CBCEB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33" w:type="dxa"/>
            <w:vAlign w:val="bottom"/>
          </w:tcPr>
          <w:p w14:paraId="6DC62828"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540" w:type="dxa"/>
            <w:vAlign w:val="bottom"/>
          </w:tcPr>
          <w:p w14:paraId="65FF730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13ECADF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943975</w:t>
            </w:r>
          </w:p>
        </w:tc>
        <w:tc>
          <w:tcPr>
            <w:tcW w:w="733" w:type="dxa"/>
            <w:vAlign w:val="bottom"/>
          </w:tcPr>
          <w:p w14:paraId="79DB593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764006</w:t>
            </w:r>
          </w:p>
        </w:tc>
      </w:tr>
      <w:tr w:rsidR="00850B39" w:rsidRPr="00267591" w14:paraId="303B2A7D" w14:textId="77777777" w:rsidTr="00C14AE2">
        <w:trPr>
          <w:trHeight w:val="695"/>
        </w:trPr>
        <w:tc>
          <w:tcPr>
            <w:tcW w:w="1035" w:type="dxa"/>
            <w:vAlign w:val="center"/>
          </w:tcPr>
          <w:p w14:paraId="3B69B036"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2016-2017</w:t>
            </w:r>
          </w:p>
        </w:tc>
        <w:tc>
          <w:tcPr>
            <w:tcW w:w="709" w:type="dxa"/>
          </w:tcPr>
          <w:p w14:paraId="6099E49A"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390000</w:t>
            </w:r>
          </w:p>
        </w:tc>
        <w:tc>
          <w:tcPr>
            <w:tcW w:w="645" w:type="dxa"/>
          </w:tcPr>
          <w:p w14:paraId="0AE3D1BF"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393865</w:t>
            </w:r>
          </w:p>
        </w:tc>
        <w:tc>
          <w:tcPr>
            <w:tcW w:w="644" w:type="dxa"/>
            <w:vAlign w:val="bottom"/>
          </w:tcPr>
          <w:p w14:paraId="60F2522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380000</w:t>
            </w:r>
          </w:p>
        </w:tc>
        <w:tc>
          <w:tcPr>
            <w:tcW w:w="710" w:type="dxa"/>
            <w:vAlign w:val="bottom"/>
          </w:tcPr>
          <w:p w14:paraId="4B46336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344119</w:t>
            </w:r>
          </w:p>
        </w:tc>
        <w:tc>
          <w:tcPr>
            <w:tcW w:w="691" w:type="dxa"/>
            <w:vAlign w:val="bottom"/>
          </w:tcPr>
          <w:p w14:paraId="5F2EC7B7"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664" w:type="dxa"/>
            <w:vAlign w:val="bottom"/>
          </w:tcPr>
          <w:p w14:paraId="20B0946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645" w:type="dxa"/>
            <w:vAlign w:val="bottom"/>
          </w:tcPr>
          <w:p w14:paraId="3139A329"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70000</w:t>
            </w:r>
          </w:p>
        </w:tc>
        <w:tc>
          <w:tcPr>
            <w:tcW w:w="710" w:type="dxa"/>
            <w:vAlign w:val="bottom"/>
          </w:tcPr>
          <w:p w14:paraId="0B3525C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80325</w:t>
            </w:r>
          </w:p>
        </w:tc>
        <w:tc>
          <w:tcPr>
            <w:tcW w:w="561" w:type="dxa"/>
            <w:vAlign w:val="bottom"/>
          </w:tcPr>
          <w:p w14:paraId="10F6FA8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60000</w:t>
            </w:r>
          </w:p>
        </w:tc>
        <w:tc>
          <w:tcPr>
            <w:tcW w:w="601" w:type="dxa"/>
            <w:vAlign w:val="bottom"/>
          </w:tcPr>
          <w:p w14:paraId="6DF56EC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63526</w:t>
            </w:r>
          </w:p>
        </w:tc>
        <w:tc>
          <w:tcPr>
            <w:tcW w:w="580" w:type="dxa"/>
            <w:vAlign w:val="bottom"/>
          </w:tcPr>
          <w:p w14:paraId="7BA76D14"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28000</w:t>
            </w:r>
          </w:p>
        </w:tc>
        <w:tc>
          <w:tcPr>
            <w:tcW w:w="627" w:type="dxa"/>
            <w:vAlign w:val="bottom"/>
          </w:tcPr>
          <w:p w14:paraId="61109FA9"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34862</w:t>
            </w:r>
          </w:p>
        </w:tc>
        <w:tc>
          <w:tcPr>
            <w:tcW w:w="533" w:type="dxa"/>
            <w:vAlign w:val="bottom"/>
          </w:tcPr>
          <w:p w14:paraId="55C9F8ED" w14:textId="77777777" w:rsidR="00850B39" w:rsidRPr="00267591" w:rsidRDefault="00850B39" w:rsidP="000B1EF7">
            <w:pPr>
              <w:spacing w:beforeLines="40" w:before="96" w:afterLines="40" w:after="96"/>
              <w:jc w:val="center"/>
              <w:rPr>
                <w:rFonts w:ascii="Times New Roman" w:hAnsi="Times New Roman" w:cs="Times New Roman"/>
                <w:sz w:val="16"/>
                <w:szCs w:val="16"/>
                <w:lang w:bidi="bn-BD"/>
              </w:rPr>
            </w:pPr>
            <w:r w:rsidRPr="00267591">
              <w:rPr>
                <w:rFonts w:ascii="Times New Roman" w:hAnsi="Times New Roman" w:cs="Times New Roman"/>
                <w:sz w:val="16"/>
                <w:szCs w:val="16"/>
                <w:lang w:bidi="bn-BD"/>
              </w:rPr>
              <w:t>0</w:t>
            </w:r>
          </w:p>
        </w:tc>
        <w:tc>
          <w:tcPr>
            <w:tcW w:w="540" w:type="dxa"/>
            <w:vAlign w:val="bottom"/>
          </w:tcPr>
          <w:p w14:paraId="405F7078"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286A734D"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928000</w:t>
            </w:r>
          </w:p>
        </w:tc>
        <w:tc>
          <w:tcPr>
            <w:tcW w:w="733" w:type="dxa"/>
            <w:vAlign w:val="bottom"/>
          </w:tcPr>
          <w:p w14:paraId="16D6244C"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922717</w:t>
            </w:r>
          </w:p>
        </w:tc>
      </w:tr>
      <w:tr w:rsidR="00850B39" w:rsidRPr="00267591" w14:paraId="1F01147C" w14:textId="77777777" w:rsidTr="00C14AE2">
        <w:trPr>
          <w:trHeight w:val="695"/>
        </w:trPr>
        <w:tc>
          <w:tcPr>
            <w:tcW w:w="1035" w:type="dxa"/>
            <w:vAlign w:val="center"/>
          </w:tcPr>
          <w:p w14:paraId="68D9BDB2"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2015-2016</w:t>
            </w:r>
          </w:p>
        </w:tc>
        <w:tc>
          <w:tcPr>
            <w:tcW w:w="709" w:type="dxa"/>
          </w:tcPr>
          <w:p w14:paraId="044F5007"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300000</w:t>
            </w:r>
          </w:p>
        </w:tc>
        <w:tc>
          <w:tcPr>
            <w:tcW w:w="645" w:type="dxa"/>
          </w:tcPr>
          <w:p w14:paraId="71BDC16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220416</w:t>
            </w:r>
          </w:p>
        </w:tc>
        <w:tc>
          <w:tcPr>
            <w:tcW w:w="644" w:type="dxa"/>
            <w:vAlign w:val="bottom"/>
          </w:tcPr>
          <w:p w14:paraId="17B19AB6"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450000</w:t>
            </w:r>
          </w:p>
        </w:tc>
        <w:tc>
          <w:tcPr>
            <w:tcW w:w="710" w:type="dxa"/>
            <w:vAlign w:val="bottom"/>
          </w:tcPr>
          <w:p w14:paraId="1388E933"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457702</w:t>
            </w:r>
          </w:p>
        </w:tc>
        <w:tc>
          <w:tcPr>
            <w:tcW w:w="691" w:type="dxa"/>
            <w:vAlign w:val="bottom"/>
          </w:tcPr>
          <w:p w14:paraId="0666FC0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664" w:type="dxa"/>
            <w:vAlign w:val="bottom"/>
          </w:tcPr>
          <w:p w14:paraId="37DF82B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0</w:t>
            </w:r>
          </w:p>
        </w:tc>
        <w:tc>
          <w:tcPr>
            <w:tcW w:w="645" w:type="dxa"/>
            <w:vAlign w:val="bottom"/>
          </w:tcPr>
          <w:p w14:paraId="14A68F1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200000</w:t>
            </w:r>
          </w:p>
        </w:tc>
        <w:tc>
          <w:tcPr>
            <w:tcW w:w="710" w:type="dxa"/>
            <w:vAlign w:val="bottom"/>
          </w:tcPr>
          <w:p w14:paraId="54CBE1FC"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190154</w:t>
            </w:r>
          </w:p>
        </w:tc>
        <w:tc>
          <w:tcPr>
            <w:tcW w:w="561" w:type="dxa"/>
            <w:vAlign w:val="bottom"/>
          </w:tcPr>
          <w:p w14:paraId="2CA953B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110000</w:t>
            </w:r>
          </w:p>
        </w:tc>
        <w:tc>
          <w:tcPr>
            <w:tcW w:w="601" w:type="dxa"/>
            <w:vAlign w:val="bottom"/>
          </w:tcPr>
          <w:p w14:paraId="76FD852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100838</w:t>
            </w:r>
          </w:p>
        </w:tc>
        <w:tc>
          <w:tcPr>
            <w:tcW w:w="580" w:type="dxa"/>
            <w:vAlign w:val="bottom"/>
          </w:tcPr>
          <w:p w14:paraId="76E9CB5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35000</w:t>
            </w:r>
          </w:p>
        </w:tc>
        <w:tc>
          <w:tcPr>
            <w:tcW w:w="627" w:type="dxa"/>
            <w:vAlign w:val="bottom"/>
          </w:tcPr>
          <w:p w14:paraId="022A757E"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38388</w:t>
            </w:r>
          </w:p>
        </w:tc>
        <w:tc>
          <w:tcPr>
            <w:tcW w:w="533" w:type="dxa"/>
            <w:vAlign w:val="bottom"/>
          </w:tcPr>
          <w:p w14:paraId="31EA0EC2" w14:textId="77777777" w:rsidR="00850B39" w:rsidRPr="00267591" w:rsidRDefault="00850B39" w:rsidP="000B1EF7">
            <w:pPr>
              <w:spacing w:beforeLines="40" w:before="96" w:afterLines="40" w:after="96"/>
              <w:jc w:val="center"/>
              <w:rPr>
                <w:rFonts w:ascii="Times New Roman" w:hAnsi="Times New Roman" w:cs="Times New Roman"/>
                <w:sz w:val="16"/>
                <w:szCs w:val="16"/>
                <w:cs/>
                <w:lang w:bidi="bn-BD"/>
              </w:rPr>
            </w:pPr>
            <w:r w:rsidRPr="00267591">
              <w:rPr>
                <w:rFonts w:ascii="Times New Roman" w:hAnsi="Times New Roman" w:cs="Times New Roman"/>
                <w:sz w:val="16"/>
                <w:szCs w:val="16"/>
                <w:lang w:bidi="bn-BD"/>
              </w:rPr>
              <w:t>0</w:t>
            </w:r>
          </w:p>
        </w:tc>
        <w:tc>
          <w:tcPr>
            <w:tcW w:w="540" w:type="dxa"/>
            <w:vAlign w:val="bottom"/>
          </w:tcPr>
          <w:p w14:paraId="7B44F3DA"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734" w:type="dxa"/>
            <w:vAlign w:val="bottom"/>
          </w:tcPr>
          <w:p w14:paraId="1F4BFF10"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1095000</w:t>
            </w:r>
          </w:p>
        </w:tc>
        <w:tc>
          <w:tcPr>
            <w:tcW w:w="733" w:type="dxa"/>
            <w:vAlign w:val="bottom"/>
          </w:tcPr>
          <w:p w14:paraId="4184CEDF"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1007498</w:t>
            </w:r>
          </w:p>
        </w:tc>
      </w:tr>
      <w:tr w:rsidR="00850B39" w:rsidRPr="00267591" w14:paraId="1ADD3143" w14:textId="77777777" w:rsidTr="00C14AE2">
        <w:trPr>
          <w:trHeight w:val="767"/>
        </w:trPr>
        <w:tc>
          <w:tcPr>
            <w:tcW w:w="1035" w:type="dxa"/>
            <w:vAlign w:val="center"/>
          </w:tcPr>
          <w:p w14:paraId="077B99DD"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2014-2015</w:t>
            </w:r>
          </w:p>
        </w:tc>
        <w:tc>
          <w:tcPr>
            <w:tcW w:w="709" w:type="dxa"/>
          </w:tcPr>
          <w:p w14:paraId="2BCA6B55"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45" w:type="dxa"/>
          </w:tcPr>
          <w:p w14:paraId="0F8470A0"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44" w:type="dxa"/>
            <w:vAlign w:val="bottom"/>
          </w:tcPr>
          <w:p w14:paraId="66E16E4F"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400000</w:t>
            </w:r>
          </w:p>
        </w:tc>
        <w:tc>
          <w:tcPr>
            <w:tcW w:w="710" w:type="dxa"/>
          </w:tcPr>
          <w:p w14:paraId="23ACFCF6" w14:textId="77777777" w:rsidR="00C14AE2" w:rsidRDefault="00C14AE2" w:rsidP="000B1EF7">
            <w:pPr>
              <w:jc w:val="center"/>
              <w:rPr>
                <w:rFonts w:ascii="Times New Roman" w:hAnsi="Times New Roman" w:cs="Times New Roman"/>
                <w:sz w:val="16"/>
                <w:szCs w:val="16"/>
              </w:rPr>
            </w:pPr>
          </w:p>
          <w:p w14:paraId="7151B1C6" w14:textId="27A94446" w:rsidR="00850B39" w:rsidRPr="00267591" w:rsidRDefault="00850B39" w:rsidP="000B1EF7">
            <w:pPr>
              <w:jc w:val="center"/>
              <w:rPr>
                <w:rFonts w:ascii="Times New Roman" w:hAnsi="Times New Roman" w:cs="Times New Roman"/>
                <w:sz w:val="16"/>
                <w:szCs w:val="16"/>
              </w:rPr>
            </w:pPr>
            <w:r w:rsidRPr="00267591">
              <w:rPr>
                <w:rFonts w:ascii="Times New Roman" w:hAnsi="Times New Roman" w:cs="Times New Roman"/>
                <w:sz w:val="16"/>
                <w:szCs w:val="16"/>
              </w:rPr>
              <w:t>474777</w:t>
            </w:r>
          </w:p>
        </w:tc>
        <w:tc>
          <w:tcPr>
            <w:tcW w:w="691" w:type="dxa"/>
            <w:vAlign w:val="bottom"/>
          </w:tcPr>
          <w:p w14:paraId="661DFA67"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35000</w:t>
            </w:r>
          </w:p>
        </w:tc>
        <w:tc>
          <w:tcPr>
            <w:tcW w:w="664" w:type="dxa"/>
            <w:vAlign w:val="bottom"/>
          </w:tcPr>
          <w:p w14:paraId="271C3CD4"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32772</w:t>
            </w:r>
          </w:p>
        </w:tc>
        <w:tc>
          <w:tcPr>
            <w:tcW w:w="645" w:type="dxa"/>
            <w:vAlign w:val="bottom"/>
          </w:tcPr>
          <w:p w14:paraId="01564AB7"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140000</w:t>
            </w:r>
          </w:p>
        </w:tc>
        <w:tc>
          <w:tcPr>
            <w:tcW w:w="710" w:type="dxa"/>
            <w:vAlign w:val="bottom"/>
          </w:tcPr>
          <w:p w14:paraId="667CFCB6" w14:textId="77777777" w:rsidR="00850B39" w:rsidRPr="00267591" w:rsidDel="00356C92"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150207</w:t>
            </w:r>
          </w:p>
        </w:tc>
        <w:tc>
          <w:tcPr>
            <w:tcW w:w="561" w:type="dxa"/>
            <w:vAlign w:val="bottom"/>
          </w:tcPr>
          <w:p w14:paraId="63F7AEBA"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160000</w:t>
            </w:r>
          </w:p>
        </w:tc>
        <w:tc>
          <w:tcPr>
            <w:tcW w:w="601" w:type="dxa"/>
            <w:vAlign w:val="bottom"/>
          </w:tcPr>
          <w:p w14:paraId="2FF70E5B"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162236</w:t>
            </w:r>
          </w:p>
        </w:tc>
        <w:tc>
          <w:tcPr>
            <w:tcW w:w="580" w:type="dxa"/>
            <w:vAlign w:val="bottom"/>
          </w:tcPr>
          <w:p w14:paraId="33EE8B68"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50000</w:t>
            </w:r>
          </w:p>
        </w:tc>
        <w:tc>
          <w:tcPr>
            <w:tcW w:w="627" w:type="dxa"/>
            <w:vAlign w:val="bottom"/>
          </w:tcPr>
          <w:p w14:paraId="6166E028" w14:textId="77777777" w:rsidR="00850B39" w:rsidRPr="00267591" w:rsidDel="00356C92"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57312</w:t>
            </w:r>
          </w:p>
        </w:tc>
        <w:tc>
          <w:tcPr>
            <w:tcW w:w="533" w:type="dxa"/>
            <w:vAlign w:val="bottom"/>
          </w:tcPr>
          <w:p w14:paraId="42B25465" w14:textId="77777777" w:rsidR="00850B39" w:rsidRPr="00C14AE2" w:rsidRDefault="00850B39" w:rsidP="000B1EF7">
            <w:pPr>
              <w:spacing w:beforeLines="40" w:before="96" w:afterLines="40" w:after="96"/>
              <w:jc w:val="center"/>
              <w:rPr>
                <w:rFonts w:ascii="Times New Roman" w:hAnsi="Times New Roman" w:cs="Times New Roman"/>
                <w:sz w:val="14"/>
                <w:szCs w:val="14"/>
              </w:rPr>
            </w:pPr>
            <w:r w:rsidRPr="00C14AE2">
              <w:rPr>
                <w:rFonts w:ascii="Times New Roman" w:hAnsi="Times New Roman" w:cs="Times New Roman"/>
                <w:sz w:val="14"/>
                <w:szCs w:val="14"/>
              </w:rPr>
              <w:t>1056</w:t>
            </w:r>
          </w:p>
        </w:tc>
        <w:tc>
          <w:tcPr>
            <w:tcW w:w="540" w:type="dxa"/>
            <w:vAlign w:val="bottom"/>
          </w:tcPr>
          <w:p w14:paraId="4E5C75D1" w14:textId="77777777" w:rsidR="00850B39" w:rsidRPr="00C14AE2" w:rsidDel="00356C92" w:rsidRDefault="00850B39" w:rsidP="000B1EF7">
            <w:pPr>
              <w:spacing w:beforeLines="40" w:before="96" w:afterLines="40" w:after="96"/>
              <w:jc w:val="center"/>
              <w:rPr>
                <w:rFonts w:ascii="Times New Roman" w:hAnsi="Times New Roman" w:cs="Times New Roman"/>
                <w:sz w:val="12"/>
                <w:szCs w:val="12"/>
              </w:rPr>
            </w:pPr>
            <w:r w:rsidRPr="00C14AE2">
              <w:rPr>
                <w:rFonts w:ascii="Times New Roman" w:hAnsi="Times New Roman" w:cs="Times New Roman"/>
                <w:sz w:val="12"/>
                <w:szCs w:val="12"/>
              </w:rPr>
              <w:t>1056</w:t>
            </w:r>
          </w:p>
        </w:tc>
        <w:tc>
          <w:tcPr>
            <w:tcW w:w="734" w:type="dxa"/>
            <w:vAlign w:val="bottom"/>
          </w:tcPr>
          <w:p w14:paraId="4C20A592"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786056</w:t>
            </w:r>
          </w:p>
        </w:tc>
        <w:tc>
          <w:tcPr>
            <w:tcW w:w="733" w:type="dxa"/>
            <w:vAlign w:val="bottom"/>
          </w:tcPr>
          <w:p w14:paraId="1B7CB94B"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878360</w:t>
            </w:r>
          </w:p>
        </w:tc>
      </w:tr>
      <w:tr w:rsidR="00850B39" w:rsidRPr="00267591" w14:paraId="7856149F" w14:textId="77777777" w:rsidTr="00C14AE2">
        <w:trPr>
          <w:trHeight w:val="803"/>
        </w:trPr>
        <w:tc>
          <w:tcPr>
            <w:tcW w:w="1035" w:type="dxa"/>
            <w:vAlign w:val="center"/>
          </w:tcPr>
          <w:p w14:paraId="32B7A7F7"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2013-2014</w:t>
            </w:r>
          </w:p>
        </w:tc>
        <w:tc>
          <w:tcPr>
            <w:tcW w:w="709" w:type="dxa"/>
          </w:tcPr>
          <w:p w14:paraId="4AB3734A"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45" w:type="dxa"/>
          </w:tcPr>
          <w:p w14:paraId="615ABF70"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44" w:type="dxa"/>
            <w:vAlign w:val="center"/>
          </w:tcPr>
          <w:p w14:paraId="716F188E"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200000</w:t>
            </w:r>
          </w:p>
        </w:tc>
        <w:tc>
          <w:tcPr>
            <w:tcW w:w="710" w:type="dxa"/>
          </w:tcPr>
          <w:p w14:paraId="5EB382AE" w14:textId="77777777" w:rsidR="00C14AE2" w:rsidRDefault="00C14AE2" w:rsidP="000B1EF7">
            <w:pPr>
              <w:jc w:val="center"/>
              <w:rPr>
                <w:rFonts w:ascii="Times New Roman" w:hAnsi="Times New Roman" w:cs="Times New Roman"/>
                <w:sz w:val="16"/>
                <w:szCs w:val="16"/>
              </w:rPr>
            </w:pPr>
          </w:p>
          <w:p w14:paraId="4E0DFCDE" w14:textId="42F8D295" w:rsidR="00850B39" w:rsidRPr="00267591" w:rsidRDefault="00850B39" w:rsidP="000B1EF7">
            <w:pPr>
              <w:jc w:val="center"/>
              <w:rPr>
                <w:rFonts w:ascii="Times New Roman" w:hAnsi="Times New Roman" w:cs="Times New Roman"/>
                <w:sz w:val="16"/>
                <w:szCs w:val="16"/>
              </w:rPr>
            </w:pPr>
            <w:r w:rsidRPr="00267591">
              <w:rPr>
                <w:rFonts w:ascii="Times New Roman" w:hAnsi="Times New Roman" w:cs="Times New Roman"/>
                <w:sz w:val="16"/>
                <w:szCs w:val="16"/>
              </w:rPr>
              <w:t>188312</w:t>
            </w:r>
          </w:p>
        </w:tc>
        <w:tc>
          <w:tcPr>
            <w:tcW w:w="691" w:type="dxa"/>
            <w:vAlign w:val="center"/>
          </w:tcPr>
          <w:p w14:paraId="09AA9F1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166500</w:t>
            </w:r>
          </w:p>
        </w:tc>
        <w:tc>
          <w:tcPr>
            <w:tcW w:w="664" w:type="dxa"/>
            <w:vAlign w:val="center"/>
          </w:tcPr>
          <w:p w14:paraId="71A662BD"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61150</w:t>
            </w:r>
          </w:p>
        </w:tc>
        <w:tc>
          <w:tcPr>
            <w:tcW w:w="645" w:type="dxa"/>
            <w:vAlign w:val="center"/>
          </w:tcPr>
          <w:p w14:paraId="1726D2A4"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155000</w:t>
            </w:r>
          </w:p>
        </w:tc>
        <w:tc>
          <w:tcPr>
            <w:tcW w:w="710" w:type="dxa"/>
            <w:vAlign w:val="center"/>
          </w:tcPr>
          <w:p w14:paraId="476B994C" w14:textId="77777777" w:rsidR="00850B39" w:rsidRPr="00267591" w:rsidDel="00356C92"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154027</w:t>
            </w:r>
          </w:p>
        </w:tc>
        <w:tc>
          <w:tcPr>
            <w:tcW w:w="561" w:type="dxa"/>
            <w:vAlign w:val="center"/>
          </w:tcPr>
          <w:p w14:paraId="05E4C989"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155000</w:t>
            </w:r>
          </w:p>
        </w:tc>
        <w:tc>
          <w:tcPr>
            <w:tcW w:w="601" w:type="dxa"/>
            <w:vAlign w:val="center"/>
          </w:tcPr>
          <w:p w14:paraId="351446D7"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154027</w:t>
            </w:r>
          </w:p>
        </w:tc>
        <w:tc>
          <w:tcPr>
            <w:tcW w:w="580" w:type="dxa"/>
            <w:vAlign w:val="center"/>
          </w:tcPr>
          <w:p w14:paraId="65EE772D"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51000</w:t>
            </w:r>
          </w:p>
        </w:tc>
        <w:tc>
          <w:tcPr>
            <w:tcW w:w="627" w:type="dxa"/>
            <w:vAlign w:val="center"/>
          </w:tcPr>
          <w:p w14:paraId="085EE7B9" w14:textId="77777777" w:rsidR="00850B39" w:rsidRPr="00267591" w:rsidDel="00356C92"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56845</w:t>
            </w:r>
          </w:p>
        </w:tc>
        <w:tc>
          <w:tcPr>
            <w:tcW w:w="533" w:type="dxa"/>
            <w:tcBorders>
              <w:bottom w:val="single" w:sz="4" w:space="0" w:color="auto"/>
            </w:tcBorders>
            <w:vAlign w:val="bottom"/>
          </w:tcPr>
          <w:p w14:paraId="3BEC46AD" w14:textId="77777777" w:rsidR="00850B39" w:rsidRPr="00C14AE2" w:rsidRDefault="00850B39" w:rsidP="000B1EF7">
            <w:pPr>
              <w:spacing w:beforeLines="40" w:before="96" w:afterLines="40" w:after="96"/>
              <w:jc w:val="center"/>
              <w:rPr>
                <w:rFonts w:ascii="Times New Roman" w:hAnsi="Times New Roman" w:cs="Times New Roman"/>
                <w:sz w:val="14"/>
                <w:szCs w:val="14"/>
              </w:rPr>
            </w:pPr>
            <w:r w:rsidRPr="00C14AE2">
              <w:rPr>
                <w:rFonts w:ascii="Times New Roman" w:hAnsi="Times New Roman" w:cs="Times New Roman"/>
                <w:sz w:val="12"/>
                <w:szCs w:val="12"/>
              </w:rPr>
              <w:t>40000</w:t>
            </w:r>
          </w:p>
        </w:tc>
        <w:tc>
          <w:tcPr>
            <w:tcW w:w="540" w:type="dxa"/>
            <w:vAlign w:val="center"/>
          </w:tcPr>
          <w:p w14:paraId="7260239A" w14:textId="77777777" w:rsidR="00850B39" w:rsidRPr="00C14AE2" w:rsidDel="00356C92" w:rsidRDefault="00850B39" w:rsidP="000B1EF7">
            <w:pPr>
              <w:spacing w:beforeLines="40" w:before="96" w:afterLines="40" w:after="96"/>
              <w:jc w:val="center"/>
              <w:rPr>
                <w:rFonts w:ascii="Times New Roman" w:hAnsi="Times New Roman" w:cs="Times New Roman"/>
                <w:sz w:val="12"/>
                <w:szCs w:val="12"/>
              </w:rPr>
            </w:pPr>
            <w:r w:rsidRPr="00C14AE2">
              <w:rPr>
                <w:rFonts w:ascii="Times New Roman" w:hAnsi="Times New Roman" w:cs="Times New Roman"/>
                <w:sz w:val="12"/>
                <w:szCs w:val="12"/>
              </w:rPr>
              <w:t>17985</w:t>
            </w:r>
          </w:p>
        </w:tc>
        <w:tc>
          <w:tcPr>
            <w:tcW w:w="734" w:type="dxa"/>
            <w:vAlign w:val="center"/>
          </w:tcPr>
          <w:p w14:paraId="6D42B318"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1012500</w:t>
            </w:r>
          </w:p>
        </w:tc>
        <w:tc>
          <w:tcPr>
            <w:tcW w:w="733" w:type="dxa"/>
            <w:vAlign w:val="center"/>
          </w:tcPr>
          <w:p w14:paraId="32DD8C24" w14:textId="77777777" w:rsidR="00850B39" w:rsidRPr="00267591" w:rsidDel="00356C92"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838628</w:t>
            </w:r>
          </w:p>
        </w:tc>
      </w:tr>
      <w:tr w:rsidR="00850B39" w:rsidRPr="00267591" w14:paraId="39321AF6" w14:textId="77777777" w:rsidTr="00C14AE2">
        <w:trPr>
          <w:trHeight w:val="849"/>
        </w:trPr>
        <w:tc>
          <w:tcPr>
            <w:tcW w:w="1035" w:type="dxa"/>
            <w:vAlign w:val="center"/>
          </w:tcPr>
          <w:p w14:paraId="196205E9" w14:textId="77777777" w:rsidR="00850B39" w:rsidRPr="00267591" w:rsidRDefault="00850B39" w:rsidP="000B1EF7">
            <w:pPr>
              <w:spacing w:beforeLines="40" w:before="96" w:afterLines="40" w:after="96"/>
              <w:jc w:val="center"/>
              <w:rPr>
                <w:rFonts w:ascii="Times New Roman" w:hAnsi="Times New Roman" w:cs="Times New Roman"/>
                <w:b/>
                <w:sz w:val="16"/>
                <w:szCs w:val="16"/>
              </w:rPr>
            </w:pPr>
            <w:r w:rsidRPr="00267591">
              <w:rPr>
                <w:rFonts w:ascii="Times New Roman" w:hAnsi="Times New Roman" w:cs="Times New Roman"/>
                <w:b/>
                <w:sz w:val="16"/>
                <w:szCs w:val="16"/>
              </w:rPr>
              <w:t>2012-2013</w:t>
            </w:r>
          </w:p>
        </w:tc>
        <w:tc>
          <w:tcPr>
            <w:tcW w:w="709" w:type="dxa"/>
          </w:tcPr>
          <w:p w14:paraId="60896FB8"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0</w:t>
            </w:r>
          </w:p>
        </w:tc>
        <w:tc>
          <w:tcPr>
            <w:tcW w:w="645" w:type="dxa"/>
          </w:tcPr>
          <w:p w14:paraId="138FC8E7" w14:textId="77777777" w:rsidR="00850B39" w:rsidRPr="00267591" w:rsidRDefault="00850B39" w:rsidP="000B1EF7">
            <w:pPr>
              <w:spacing w:beforeLines="40" w:before="96" w:afterLines="40" w:after="96"/>
              <w:jc w:val="center"/>
              <w:rPr>
                <w:rFonts w:ascii="Times New Roman" w:hAnsi="Times New Roman" w:cs="Times New Roman"/>
                <w:sz w:val="16"/>
                <w:szCs w:val="16"/>
                <w:cs/>
                <w:lang w:bidi="bn-BD"/>
              </w:rPr>
            </w:pPr>
            <w:r w:rsidRPr="00267591">
              <w:rPr>
                <w:rFonts w:ascii="Times New Roman" w:hAnsi="Times New Roman" w:cs="Times New Roman"/>
                <w:sz w:val="16"/>
                <w:szCs w:val="16"/>
                <w:lang w:bidi="bn-BD"/>
              </w:rPr>
              <w:t>0</w:t>
            </w:r>
          </w:p>
        </w:tc>
        <w:tc>
          <w:tcPr>
            <w:tcW w:w="644" w:type="dxa"/>
            <w:vAlign w:val="center"/>
          </w:tcPr>
          <w:p w14:paraId="0E1AFE5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380000</w:t>
            </w:r>
          </w:p>
        </w:tc>
        <w:tc>
          <w:tcPr>
            <w:tcW w:w="710" w:type="dxa"/>
          </w:tcPr>
          <w:p w14:paraId="40D83F15" w14:textId="77777777" w:rsidR="00C14AE2" w:rsidRDefault="00C14AE2" w:rsidP="000B1EF7">
            <w:pPr>
              <w:jc w:val="center"/>
              <w:rPr>
                <w:rFonts w:ascii="Times New Roman" w:hAnsi="Times New Roman" w:cs="Times New Roman"/>
                <w:sz w:val="16"/>
                <w:szCs w:val="16"/>
              </w:rPr>
            </w:pPr>
          </w:p>
          <w:p w14:paraId="3C9C20D4" w14:textId="31AC7A30" w:rsidR="00850B39" w:rsidRPr="00267591" w:rsidRDefault="00850B39" w:rsidP="000B1EF7">
            <w:pPr>
              <w:jc w:val="center"/>
              <w:rPr>
                <w:rFonts w:ascii="Times New Roman" w:hAnsi="Times New Roman" w:cs="Times New Roman"/>
                <w:sz w:val="16"/>
                <w:szCs w:val="16"/>
              </w:rPr>
            </w:pPr>
            <w:r w:rsidRPr="00267591">
              <w:rPr>
                <w:rFonts w:ascii="Times New Roman" w:hAnsi="Times New Roman" w:cs="Times New Roman"/>
                <w:sz w:val="16"/>
                <w:szCs w:val="16"/>
              </w:rPr>
              <w:t>460712</w:t>
            </w:r>
          </w:p>
        </w:tc>
        <w:tc>
          <w:tcPr>
            <w:tcW w:w="691" w:type="dxa"/>
            <w:vAlign w:val="center"/>
          </w:tcPr>
          <w:p w14:paraId="4CA43AF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210000</w:t>
            </w:r>
          </w:p>
        </w:tc>
        <w:tc>
          <w:tcPr>
            <w:tcW w:w="664" w:type="dxa"/>
            <w:vAlign w:val="center"/>
          </w:tcPr>
          <w:p w14:paraId="5376AFF4" w14:textId="77777777" w:rsidR="00850B39" w:rsidRPr="00267591" w:rsidRDefault="00850B39" w:rsidP="000B1EF7">
            <w:pPr>
              <w:spacing w:beforeLines="40" w:before="96" w:afterLines="40" w:after="96"/>
              <w:jc w:val="center"/>
              <w:rPr>
                <w:rFonts w:ascii="Times New Roman" w:hAnsi="Times New Roman" w:cs="Times New Roman"/>
                <w:sz w:val="14"/>
                <w:szCs w:val="16"/>
                <w:lang w:bidi="bn-BD"/>
              </w:rPr>
            </w:pPr>
            <w:r w:rsidRPr="00267591">
              <w:rPr>
                <w:rFonts w:ascii="Times New Roman" w:hAnsi="Times New Roman" w:cs="Times New Roman"/>
                <w:sz w:val="14"/>
                <w:szCs w:val="16"/>
                <w:lang w:bidi="bn-BD"/>
              </w:rPr>
              <w:t>108454</w:t>
            </w:r>
          </w:p>
        </w:tc>
        <w:tc>
          <w:tcPr>
            <w:tcW w:w="645" w:type="dxa"/>
            <w:vAlign w:val="center"/>
          </w:tcPr>
          <w:p w14:paraId="0B491383"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225000</w:t>
            </w:r>
          </w:p>
        </w:tc>
        <w:tc>
          <w:tcPr>
            <w:tcW w:w="710" w:type="dxa"/>
            <w:vAlign w:val="center"/>
          </w:tcPr>
          <w:p w14:paraId="0D7E4356"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225122</w:t>
            </w:r>
          </w:p>
        </w:tc>
        <w:tc>
          <w:tcPr>
            <w:tcW w:w="561" w:type="dxa"/>
            <w:vAlign w:val="center"/>
          </w:tcPr>
          <w:p w14:paraId="3FE9FD4E"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200000</w:t>
            </w:r>
          </w:p>
        </w:tc>
        <w:tc>
          <w:tcPr>
            <w:tcW w:w="601" w:type="dxa"/>
            <w:vAlign w:val="center"/>
          </w:tcPr>
          <w:p w14:paraId="0EA7629F" w14:textId="77777777" w:rsidR="00850B39" w:rsidRPr="00267591" w:rsidRDefault="00850B39" w:rsidP="000B1EF7">
            <w:pPr>
              <w:spacing w:beforeLines="40" w:before="96" w:afterLines="40" w:after="96"/>
              <w:rPr>
                <w:rFonts w:ascii="Times New Roman" w:hAnsi="Times New Roman" w:cs="Times New Roman"/>
                <w:sz w:val="14"/>
                <w:szCs w:val="16"/>
              </w:rPr>
            </w:pPr>
            <w:r w:rsidRPr="00267591">
              <w:rPr>
                <w:rFonts w:ascii="Times New Roman" w:hAnsi="Times New Roman" w:cs="Times New Roman"/>
                <w:sz w:val="14"/>
                <w:szCs w:val="16"/>
              </w:rPr>
              <w:t>150393</w:t>
            </w:r>
          </w:p>
        </w:tc>
        <w:tc>
          <w:tcPr>
            <w:tcW w:w="580" w:type="dxa"/>
            <w:vAlign w:val="center"/>
          </w:tcPr>
          <w:p w14:paraId="467F139A"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60000</w:t>
            </w:r>
          </w:p>
        </w:tc>
        <w:tc>
          <w:tcPr>
            <w:tcW w:w="627" w:type="dxa"/>
            <w:vAlign w:val="center"/>
          </w:tcPr>
          <w:p w14:paraId="141FCA5F" w14:textId="77777777" w:rsidR="00850B39" w:rsidRPr="00267591" w:rsidRDefault="00850B39" w:rsidP="000B1EF7">
            <w:pPr>
              <w:spacing w:beforeLines="40" w:before="96" w:afterLines="40" w:after="96"/>
              <w:jc w:val="center"/>
              <w:rPr>
                <w:rFonts w:ascii="Times New Roman" w:hAnsi="Times New Roman" w:cs="Times New Roman"/>
                <w:sz w:val="16"/>
                <w:szCs w:val="16"/>
              </w:rPr>
            </w:pPr>
            <w:r w:rsidRPr="00267591">
              <w:rPr>
                <w:rFonts w:ascii="Times New Roman" w:hAnsi="Times New Roman" w:cs="Times New Roman"/>
                <w:sz w:val="16"/>
                <w:szCs w:val="16"/>
              </w:rPr>
              <w:t>54313</w:t>
            </w:r>
          </w:p>
        </w:tc>
        <w:tc>
          <w:tcPr>
            <w:tcW w:w="533" w:type="dxa"/>
            <w:vAlign w:val="bottom"/>
          </w:tcPr>
          <w:p w14:paraId="22A366AB" w14:textId="1BAAF453" w:rsidR="00850B39" w:rsidRPr="00267591" w:rsidRDefault="00C14AE2" w:rsidP="00C14AE2">
            <w:pPr>
              <w:spacing w:beforeLines="40" w:before="96" w:afterLines="40" w:after="96" w:line="240" w:lineRule="auto"/>
              <w:rPr>
                <w:rFonts w:ascii="Times New Roman" w:hAnsi="Times New Roman" w:cs="Times New Roman"/>
                <w:sz w:val="14"/>
                <w:szCs w:val="16"/>
              </w:rPr>
            </w:pPr>
            <w:r w:rsidRPr="00C14AE2">
              <w:rPr>
                <w:rFonts w:ascii="Times New Roman" w:hAnsi="Times New Roman" w:cs="Times New Roman"/>
                <w:sz w:val="12"/>
                <w:szCs w:val="14"/>
              </w:rPr>
              <w:t>40000</w:t>
            </w:r>
          </w:p>
        </w:tc>
        <w:tc>
          <w:tcPr>
            <w:tcW w:w="540" w:type="dxa"/>
            <w:vAlign w:val="center"/>
          </w:tcPr>
          <w:p w14:paraId="71A684E3" w14:textId="77777777" w:rsidR="00850B39" w:rsidRPr="00C14AE2" w:rsidRDefault="00850B39" w:rsidP="000B1EF7">
            <w:pPr>
              <w:spacing w:beforeLines="40" w:before="96" w:afterLines="40" w:after="96"/>
              <w:jc w:val="center"/>
              <w:rPr>
                <w:rFonts w:ascii="Times New Roman" w:hAnsi="Times New Roman" w:cs="Times New Roman"/>
                <w:sz w:val="12"/>
                <w:szCs w:val="12"/>
              </w:rPr>
            </w:pPr>
            <w:r w:rsidRPr="00C14AE2">
              <w:rPr>
                <w:rFonts w:ascii="Times New Roman" w:hAnsi="Times New Roman" w:cs="Times New Roman"/>
                <w:sz w:val="12"/>
                <w:szCs w:val="12"/>
              </w:rPr>
              <w:t>28005</w:t>
            </w:r>
          </w:p>
        </w:tc>
        <w:tc>
          <w:tcPr>
            <w:tcW w:w="734" w:type="dxa"/>
            <w:vAlign w:val="center"/>
          </w:tcPr>
          <w:p w14:paraId="1C44DF58"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1115000</w:t>
            </w:r>
          </w:p>
        </w:tc>
        <w:tc>
          <w:tcPr>
            <w:tcW w:w="733" w:type="dxa"/>
            <w:vAlign w:val="center"/>
          </w:tcPr>
          <w:p w14:paraId="1938F595" w14:textId="77777777" w:rsidR="00850B39" w:rsidRPr="00267591" w:rsidRDefault="00850B39" w:rsidP="000B1EF7">
            <w:pPr>
              <w:spacing w:beforeLines="40" w:before="96" w:afterLines="40" w:after="96"/>
              <w:jc w:val="center"/>
              <w:rPr>
                <w:rFonts w:ascii="Times New Roman" w:hAnsi="Times New Roman" w:cs="Times New Roman"/>
                <w:sz w:val="14"/>
                <w:szCs w:val="16"/>
              </w:rPr>
            </w:pPr>
            <w:r w:rsidRPr="00267591">
              <w:rPr>
                <w:rFonts w:ascii="Times New Roman" w:hAnsi="Times New Roman" w:cs="Times New Roman"/>
                <w:sz w:val="14"/>
                <w:szCs w:val="16"/>
              </w:rPr>
              <w:t>1026999</w:t>
            </w:r>
          </w:p>
        </w:tc>
      </w:tr>
    </w:tbl>
    <w:p w14:paraId="675FAA77" w14:textId="7F5730F9" w:rsidR="00267591" w:rsidRPr="00267591" w:rsidRDefault="00850B39" w:rsidP="00C14AE2">
      <w:pPr>
        <w:ind w:left="-1080"/>
        <w:rPr>
          <w:rFonts w:ascii="Times New Roman" w:hAnsi="Times New Roman" w:cs="Times New Roman"/>
          <w:szCs w:val="18"/>
        </w:rPr>
      </w:pPr>
      <w:r w:rsidRPr="00267591">
        <w:rPr>
          <w:rFonts w:ascii="Times New Roman" w:hAnsi="Times New Roman" w:cs="Times New Roman"/>
          <w:szCs w:val="18"/>
        </w:rPr>
        <w:t>Source: Bangladesh Chemical Industries C</w:t>
      </w:r>
      <w:r w:rsidR="00D10148">
        <w:rPr>
          <w:rFonts w:ascii="Times New Roman" w:hAnsi="Times New Roman" w:cs="Times New Roman"/>
          <w:szCs w:val="18"/>
        </w:rPr>
        <w:t>orporation</w:t>
      </w:r>
      <w:r w:rsidRPr="00267591">
        <w:rPr>
          <w:rFonts w:ascii="Times New Roman" w:hAnsi="Times New Roman" w:cs="Times New Roman"/>
          <w:szCs w:val="18"/>
        </w:rPr>
        <w:t>. (BCI</w:t>
      </w:r>
      <w:r w:rsidR="00267591">
        <w:rPr>
          <w:rFonts w:ascii="Times New Roman" w:hAnsi="Times New Roman" w:cs="Times New Roman"/>
          <w:szCs w:val="18"/>
        </w:rPr>
        <w:t>C)</w:t>
      </w:r>
    </w:p>
    <w:p w14:paraId="7F748B83" w14:textId="77777777" w:rsidR="00457E41" w:rsidRPr="00C14AE2" w:rsidRDefault="00457E41" w:rsidP="00267591">
      <w:pPr>
        <w:spacing w:line="360" w:lineRule="auto"/>
        <w:jc w:val="both"/>
        <w:rPr>
          <w:rFonts w:ascii="Times New Roman" w:hAnsi="Times New Roman"/>
          <w:sz w:val="16"/>
          <w:szCs w:val="22"/>
        </w:rPr>
      </w:pPr>
    </w:p>
    <w:p w14:paraId="39A0D977" w14:textId="1C36DACC" w:rsidR="008B0B7E" w:rsidRPr="00D057A6" w:rsidRDefault="00FA375C" w:rsidP="00267591">
      <w:pPr>
        <w:spacing w:line="360" w:lineRule="auto"/>
        <w:jc w:val="both"/>
        <w:rPr>
          <w:rFonts w:ascii="Times New Roman" w:hAnsi="Times New Roman"/>
          <w:sz w:val="24"/>
          <w:szCs w:val="36"/>
        </w:rPr>
      </w:pPr>
      <w:r w:rsidRPr="00D057A6">
        <w:rPr>
          <w:rFonts w:ascii="Times New Roman" w:hAnsi="Times New Roman"/>
          <w:sz w:val="24"/>
          <w:szCs w:val="36"/>
        </w:rPr>
        <w:t>In the above Table</w:t>
      </w:r>
      <w:r w:rsidR="00267591">
        <w:rPr>
          <w:rFonts w:ascii="Times New Roman" w:hAnsi="Times New Roman"/>
          <w:sz w:val="24"/>
          <w:szCs w:val="36"/>
        </w:rPr>
        <w:t>-</w:t>
      </w:r>
      <w:r w:rsidR="00457E41" w:rsidRPr="00D057A6">
        <w:rPr>
          <w:rFonts w:ascii="Times New Roman" w:hAnsi="Times New Roman"/>
          <w:sz w:val="24"/>
          <w:szCs w:val="36"/>
        </w:rPr>
        <w:t>1</w:t>
      </w:r>
      <w:r w:rsidR="00457E41">
        <w:rPr>
          <w:rFonts w:ascii="Times New Roman" w:hAnsi="Times New Roman"/>
          <w:sz w:val="24"/>
          <w:szCs w:val="36"/>
        </w:rPr>
        <w:t>-year</w:t>
      </w:r>
      <w:r w:rsidR="00F9366E" w:rsidRPr="00D057A6">
        <w:rPr>
          <w:rFonts w:ascii="Times New Roman" w:hAnsi="Times New Roman"/>
          <w:sz w:val="24"/>
          <w:szCs w:val="36"/>
        </w:rPr>
        <w:t xml:space="preserve"> wise</w:t>
      </w:r>
      <w:r w:rsidRPr="00D057A6">
        <w:rPr>
          <w:rFonts w:ascii="Times New Roman" w:hAnsi="Times New Roman"/>
          <w:sz w:val="24"/>
          <w:szCs w:val="36"/>
        </w:rPr>
        <w:t xml:space="preserve"> target and production of urea fertilizer factories for last ten years have been shown. From the table 1 it is observed that total production of urea in the country is less th</w:t>
      </w:r>
      <w:r w:rsidR="00D057A6" w:rsidRPr="00D057A6">
        <w:rPr>
          <w:rFonts w:ascii="Times New Roman" w:hAnsi="Times New Roman"/>
          <w:sz w:val="24"/>
          <w:szCs w:val="36"/>
        </w:rPr>
        <w:t>a</w:t>
      </w:r>
      <w:r w:rsidRPr="00D057A6">
        <w:rPr>
          <w:rFonts w:ascii="Times New Roman" w:hAnsi="Times New Roman"/>
          <w:sz w:val="24"/>
          <w:szCs w:val="36"/>
        </w:rPr>
        <w:t xml:space="preserve">n annual target. Individual </w:t>
      </w:r>
      <w:r w:rsidR="00D057A6" w:rsidRPr="00D057A6">
        <w:rPr>
          <w:rFonts w:ascii="Times New Roman" w:hAnsi="Times New Roman"/>
          <w:sz w:val="24"/>
          <w:szCs w:val="36"/>
        </w:rPr>
        <w:t>production</w:t>
      </w:r>
      <w:r w:rsidRPr="00D057A6">
        <w:rPr>
          <w:rFonts w:ascii="Times New Roman" w:hAnsi="Times New Roman"/>
          <w:sz w:val="24"/>
          <w:szCs w:val="36"/>
        </w:rPr>
        <w:t xml:space="preserve"> of the fertilizer factories is less than their own capacity. </w:t>
      </w:r>
      <w:r w:rsidR="000A1C42" w:rsidRPr="00D057A6">
        <w:rPr>
          <w:rFonts w:ascii="Times New Roman" w:hAnsi="Times New Roman"/>
          <w:sz w:val="24"/>
          <w:szCs w:val="36"/>
        </w:rPr>
        <w:t xml:space="preserve"> </w:t>
      </w:r>
    </w:p>
    <w:p w14:paraId="4A080283" w14:textId="65239708" w:rsidR="00982C10" w:rsidRPr="00D71D06" w:rsidRDefault="002E234A" w:rsidP="00982C10">
      <w:pPr>
        <w:rPr>
          <w:rFonts w:ascii="Times New Roman" w:hAnsi="Times New Roman" w:cs="Times New Roman"/>
          <w:b/>
          <w:sz w:val="20"/>
          <w:szCs w:val="16"/>
          <w:cs/>
        </w:rPr>
      </w:pPr>
      <w:r w:rsidRPr="00D71D06">
        <w:rPr>
          <w:rFonts w:ascii="Times New Roman" w:hAnsi="Times New Roman"/>
          <w:b/>
          <w:sz w:val="20"/>
          <w:szCs w:val="16"/>
        </w:rPr>
        <w:lastRenderedPageBreak/>
        <w:t xml:space="preserve">Table-2: </w:t>
      </w:r>
      <w:r w:rsidR="00982C10" w:rsidRPr="00D71D06">
        <w:rPr>
          <w:rFonts w:ascii="Times New Roman" w:hAnsi="Times New Roman" w:cs="Times New Roman"/>
          <w:b/>
          <w:sz w:val="20"/>
          <w:szCs w:val="16"/>
        </w:rPr>
        <w:t>Price</w:t>
      </w:r>
      <w:r w:rsidR="00D10148">
        <w:rPr>
          <w:rFonts w:ascii="Times New Roman" w:hAnsi="Times New Roman" w:cs="Times New Roman"/>
          <w:b/>
          <w:sz w:val="20"/>
          <w:szCs w:val="16"/>
        </w:rPr>
        <w:t xml:space="preserve"> of the imported urea fertilizer </w:t>
      </w:r>
      <w:r w:rsidR="00982C10" w:rsidRPr="00D71D06">
        <w:rPr>
          <w:rFonts w:ascii="Times New Roman" w:hAnsi="Times New Roman" w:cs="Times New Roman"/>
          <w:b/>
          <w:sz w:val="20"/>
          <w:szCs w:val="16"/>
        </w:rPr>
        <w:t>in</w:t>
      </w:r>
      <w:r w:rsidR="00034149">
        <w:rPr>
          <w:rFonts w:ascii="Times New Roman" w:hAnsi="Times New Roman" w:cs="Times New Roman"/>
          <w:b/>
          <w:sz w:val="20"/>
          <w:szCs w:val="16"/>
        </w:rPr>
        <w:t xml:space="preserve"> the</w:t>
      </w:r>
      <w:r w:rsidR="00982C10" w:rsidRPr="00D71D06">
        <w:rPr>
          <w:rFonts w:ascii="Times New Roman" w:hAnsi="Times New Roman" w:cs="Times New Roman"/>
          <w:b/>
          <w:sz w:val="20"/>
          <w:szCs w:val="16"/>
        </w:rPr>
        <w:t xml:space="preserve"> </w:t>
      </w:r>
      <w:r w:rsidR="00D10148">
        <w:rPr>
          <w:rFonts w:ascii="Times New Roman" w:hAnsi="Times New Roman" w:cs="Times New Roman"/>
          <w:b/>
          <w:sz w:val="20"/>
          <w:szCs w:val="16"/>
        </w:rPr>
        <w:t>year of 2021-2022.</w:t>
      </w:r>
    </w:p>
    <w:tbl>
      <w:tblPr>
        <w:tblStyle w:val="TableGrid"/>
        <w:tblW w:w="0" w:type="auto"/>
        <w:tblLook w:val="04A0" w:firstRow="1" w:lastRow="0" w:firstColumn="1" w:lastColumn="0" w:noHBand="0" w:noVBand="1"/>
      </w:tblPr>
      <w:tblGrid>
        <w:gridCol w:w="1255"/>
        <w:gridCol w:w="826"/>
        <w:gridCol w:w="1618"/>
        <w:gridCol w:w="1257"/>
        <w:gridCol w:w="1348"/>
        <w:gridCol w:w="2061"/>
        <w:gridCol w:w="985"/>
      </w:tblGrid>
      <w:tr w:rsidR="00982C10" w:rsidRPr="00D71D06" w14:paraId="2C5C4FC1" w14:textId="77777777" w:rsidTr="00EA0D6C">
        <w:tc>
          <w:tcPr>
            <w:tcW w:w="1255" w:type="dxa"/>
          </w:tcPr>
          <w:p w14:paraId="4A69066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Source</w:t>
            </w:r>
          </w:p>
        </w:tc>
        <w:tc>
          <w:tcPr>
            <w:tcW w:w="826" w:type="dxa"/>
          </w:tcPr>
          <w:p w14:paraId="3A27593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Lot No.</w:t>
            </w:r>
          </w:p>
        </w:tc>
        <w:tc>
          <w:tcPr>
            <w:tcW w:w="1618" w:type="dxa"/>
          </w:tcPr>
          <w:p w14:paraId="1296448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B. Tk.</w:t>
            </w:r>
          </w:p>
        </w:tc>
        <w:tc>
          <w:tcPr>
            <w:tcW w:w="1257" w:type="dxa"/>
          </w:tcPr>
          <w:p w14:paraId="29CF0B8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Lot Size</w:t>
            </w:r>
          </w:p>
        </w:tc>
        <w:tc>
          <w:tcPr>
            <w:tcW w:w="1348" w:type="dxa"/>
          </w:tcPr>
          <w:p w14:paraId="06FA7E9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Us Doller Per. M. T.</w:t>
            </w:r>
          </w:p>
        </w:tc>
        <w:tc>
          <w:tcPr>
            <w:tcW w:w="2061" w:type="dxa"/>
          </w:tcPr>
          <w:p w14:paraId="52D6DE9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BL QTY Doller</w:t>
            </w:r>
          </w:p>
        </w:tc>
        <w:tc>
          <w:tcPr>
            <w:tcW w:w="985" w:type="dxa"/>
          </w:tcPr>
          <w:p w14:paraId="182707A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US $ Rate</w:t>
            </w:r>
          </w:p>
        </w:tc>
      </w:tr>
      <w:tr w:rsidR="00982C10" w:rsidRPr="00D71D06" w14:paraId="24D8C311" w14:textId="77777777" w:rsidTr="00EA0D6C">
        <w:tc>
          <w:tcPr>
            <w:tcW w:w="1255" w:type="dxa"/>
            <w:vMerge w:val="restart"/>
          </w:tcPr>
          <w:p w14:paraId="6C6C75A7" w14:textId="77777777" w:rsidR="00982C10" w:rsidRPr="00D71D06" w:rsidRDefault="00982C10" w:rsidP="00EA0D6C">
            <w:pPr>
              <w:rPr>
                <w:rFonts w:ascii="Times New Roman" w:hAnsi="Times New Roman" w:cs="Times New Roman"/>
                <w:sz w:val="14"/>
                <w:szCs w:val="14"/>
              </w:rPr>
            </w:pPr>
          </w:p>
          <w:p w14:paraId="17EA8001" w14:textId="77777777" w:rsidR="00982C10" w:rsidRPr="00D71D06" w:rsidRDefault="00982C10" w:rsidP="00EA0D6C">
            <w:pPr>
              <w:rPr>
                <w:rFonts w:ascii="Times New Roman" w:hAnsi="Times New Roman" w:cs="Times New Roman"/>
                <w:sz w:val="14"/>
                <w:szCs w:val="14"/>
              </w:rPr>
            </w:pPr>
          </w:p>
          <w:p w14:paraId="1A3D756A" w14:textId="77777777" w:rsidR="00982C10" w:rsidRPr="00D71D06" w:rsidRDefault="00982C10" w:rsidP="00EA0D6C">
            <w:pPr>
              <w:rPr>
                <w:rFonts w:ascii="Times New Roman" w:hAnsi="Times New Roman" w:cs="Times New Roman"/>
                <w:sz w:val="14"/>
                <w:szCs w:val="14"/>
              </w:rPr>
            </w:pPr>
          </w:p>
          <w:p w14:paraId="42CE2F2F" w14:textId="77777777" w:rsidR="00982C10" w:rsidRPr="00D71D06" w:rsidRDefault="00982C10" w:rsidP="00EA0D6C">
            <w:pPr>
              <w:rPr>
                <w:rFonts w:ascii="Times New Roman" w:hAnsi="Times New Roman" w:cs="Times New Roman"/>
                <w:sz w:val="14"/>
                <w:szCs w:val="14"/>
              </w:rPr>
            </w:pPr>
          </w:p>
          <w:p w14:paraId="7AF50971" w14:textId="77777777" w:rsidR="00982C10" w:rsidRPr="00D71D06" w:rsidRDefault="00982C10" w:rsidP="00EA0D6C">
            <w:pPr>
              <w:rPr>
                <w:rFonts w:ascii="Times New Roman" w:hAnsi="Times New Roman" w:cs="Times New Roman"/>
                <w:sz w:val="14"/>
                <w:szCs w:val="14"/>
              </w:rPr>
            </w:pPr>
          </w:p>
          <w:p w14:paraId="25783F6B" w14:textId="77777777" w:rsidR="00982C10" w:rsidRPr="00D71D06" w:rsidRDefault="00982C10" w:rsidP="00EA0D6C">
            <w:pPr>
              <w:rPr>
                <w:rFonts w:ascii="Times New Roman" w:hAnsi="Times New Roman" w:cs="Times New Roman"/>
                <w:sz w:val="14"/>
                <w:szCs w:val="14"/>
              </w:rPr>
            </w:pPr>
          </w:p>
          <w:p w14:paraId="1125C005" w14:textId="77777777" w:rsidR="00982C10" w:rsidRPr="00D71D06" w:rsidRDefault="00982C10" w:rsidP="00EA0D6C">
            <w:pPr>
              <w:rPr>
                <w:rFonts w:ascii="Times New Roman" w:hAnsi="Times New Roman" w:cs="Times New Roman"/>
                <w:sz w:val="14"/>
                <w:szCs w:val="14"/>
              </w:rPr>
            </w:pPr>
          </w:p>
          <w:p w14:paraId="7044329D" w14:textId="77777777" w:rsidR="00982C10" w:rsidRPr="00D71D06" w:rsidRDefault="00982C10" w:rsidP="00EA0D6C">
            <w:pPr>
              <w:rPr>
                <w:rFonts w:ascii="Times New Roman" w:hAnsi="Times New Roman" w:cs="Times New Roman"/>
                <w:sz w:val="14"/>
                <w:szCs w:val="14"/>
              </w:rPr>
            </w:pPr>
          </w:p>
          <w:p w14:paraId="0356B716" w14:textId="6788FB69" w:rsidR="00982C10" w:rsidRPr="00D71D06" w:rsidRDefault="00982C10" w:rsidP="00EA0D6C">
            <w:pPr>
              <w:rPr>
                <w:rFonts w:ascii="Times New Roman" w:hAnsi="Times New Roman" w:cs="Times New Roman"/>
                <w:sz w:val="14"/>
                <w:szCs w:val="14"/>
              </w:rPr>
            </w:pPr>
            <w:proofErr w:type="gramStart"/>
            <w:r w:rsidRPr="00D71D06">
              <w:rPr>
                <w:rFonts w:ascii="Times New Roman" w:hAnsi="Times New Roman" w:cs="Times New Roman"/>
                <w:sz w:val="14"/>
                <w:szCs w:val="14"/>
              </w:rPr>
              <w:t>Muntajat</w:t>
            </w:r>
            <w:r w:rsidR="00D71D06">
              <w:rPr>
                <w:rFonts w:ascii="Times New Roman" w:hAnsi="Times New Roman" w:cs="Times New Roman"/>
                <w:sz w:val="14"/>
                <w:szCs w:val="14"/>
              </w:rPr>
              <w:t xml:space="preserve"> ,</w:t>
            </w:r>
            <w:proofErr w:type="gramEnd"/>
            <w:r w:rsidR="00D71D06">
              <w:rPr>
                <w:rFonts w:ascii="Times New Roman" w:hAnsi="Times New Roman" w:cs="Times New Roman"/>
                <w:sz w:val="14"/>
                <w:szCs w:val="14"/>
              </w:rPr>
              <w:t xml:space="preserve"> </w:t>
            </w:r>
            <w:proofErr w:type="spellStart"/>
            <w:r w:rsidR="00D71D06">
              <w:rPr>
                <w:rFonts w:ascii="Times New Roman" w:hAnsi="Times New Roman" w:cs="Times New Roman"/>
                <w:sz w:val="14"/>
                <w:szCs w:val="14"/>
              </w:rPr>
              <w:t>Quttar</w:t>
            </w:r>
            <w:proofErr w:type="spellEnd"/>
            <w:r w:rsidR="00D71D06">
              <w:rPr>
                <w:rFonts w:ascii="Times New Roman" w:hAnsi="Times New Roman" w:cs="Times New Roman"/>
                <w:sz w:val="14"/>
                <w:szCs w:val="14"/>
              </w:rPr>
              <w:t xml:space="preserve"> </w:t>
            </w:r>
            <w:r w:rsidRPr="00D71D06">
              <w:rPr>
                <w:rFonts w:ascii="Times New Roman" w:hAnsi="Times New Roman" w:cs="Times New Roman"/>
                <w:sz w:val="14"/>
                <w:szCs w:val="14"/>
              </w:rPr>
              <w:t xml:space="preserve"> </w:t>
            </w:r>
          </w:p>
        </w:tc>
        <w:tc>
          <w:tcPr>
            <w:tcW w:w="826" w:type="dxa"/>
          </w:tcPr>
          <w:p w14:paraId="30BA78D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w:t>
            </w:r>
          </w:p>
        </w:tc>
        <w:tc>
          <w:tcPr>
            <w:tcW w:w="1618" w:type="dxa"/>
          </w:tcPr>
          <w:p w14:paraId="7CB9E21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12533862000</w:t>
            </w:r>
          </w:p>
        </w:tc>
        <w:tc>
          <w:tcPr>
            <w:tcW w:w="1257" w:type="dxa"/>
          </w:tcPr>
          <w:p w14:paraId="0224338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41D87B8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492</w:t>
            </w:r>
          </w:p>
        </w:tc>
        <w:tc>
          <w:tcPr>
            <w:tcW w:w="2061" w:type="dxa"/>
          </w:tcPr>
          <w:p w14:paraId="2908F06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14760000</w:t>
            </w:r>
          </w:p>
        </w:tc>
        <w:tc>
          <w:tcPr>
            <w:tcW w:w="985" w:type="dxa"/>
          </w:tcPr>
          <w:p w14:paraId="56FC370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84.85</w:t>
            </w:r>
          </w:p>
        </w:tc>
      </w:tr>
      <w:tr w:rsidR="00982C10" w:rsidRPr="00D71D06" w14:paraId="1E0BEA1F" w14:textId="77777777" w:rsidTr="00EA0D6C">
        <w:tc>
          <w:tcPr>
            <w:tcW w:w="1255" w:type="dxa"/>
            <w:vMerge/>
          </w:tcPr>
          <w:p w14:paraId="2AC038BF" w14:textId="77777777" w:rsidR="00982C10" w:rsidRPr="00D71D06" w:rsidRDefault="00982C10" w:rsidP="00EA0D6C">
            <w:pPr>
              <w:rPr>
                <w:rFonts w:ascii="Times New Roman" w:hAnsi="Times New Roman" w:cs="Times New Roman"/>
                <w:sz w:val="14"/>
                <w:szCs w:val="14"/>
              </w:rPr>
            </w:pPr>
          </w:p>
        </w:tc>
        <w:tc>
          <w:tcPr>
            <w:tcW w:w="826" w:type="dxa"/>
          </w:tcPr>
          <w:p w14:paraId="2B4DBB8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w:t>
            </w:r>
          </w:p>
        </w:tc>
        <w:tc>
          <w:tcPr>
            <w:tcW w:w="1618" w:type="dxa"/>
          </w:tcPr>
          <w:p w14:paraId="601ED53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1176565995</w:t>
            </w:r>
          </w:p>
        </w:tc>
        <w:tc>
          <w:tcPr>
            <w:tcW w:w="1257" w:type="dxa"/>
          </w:tcPr>
          <w:p w14:paraId="19E7B12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882C6E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461.67</w:t>
            </w:r>
          </w:p>
        </w:tc>
        <w:tc>
          <w:tcPr>
            <w:tcW w:w="2061" w:type="dxa"/>
          </w:tcPr>
          <w:p w14:paraId="7C167C0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13850100</w:t>
            </w:r>
          </w:p>
        </w:tc>
        <w:tc>
          <w:tcPr>
            <w:tcW w:w="985" w:type="dxa"/>
          </w:tcPr>
          <w:p w14:paraId="05A174D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61227637" w14:textId="77777777" w:rsidTr="00EA0D6C">
        <w:tc>
          <w:tcPr>
            <w:tcW w:w="1255" w:type="dxa"/>
            <w:vMerge/>
          </w:tcPr>
          <w:p w14:paraId="4A215977" w14:textId="77777777" w:rsidR="00982C10" w:rsidRPr="00D71D06" w:rsidRDefault="00982C10" w:rsidP="00EA0D6C">
            <w:pPr>
              <w:rPr>
                <w:rFonts w:ascii="Times New Roman" w:hAnsi="Times New Roman" w:cs="Times New Roman"/>
                <w:sz w:val="14"/>
                <w:szCs w:val="14"/>
              </w:rPr>
            </w:pPr>
          </w:p>
        </w:tc>
        <w:tc>
          <w:tcPr>
            <w:tcW w:w="826" w:type="dxa"/>
          </w:tcPr>
          <w:p w14:paraId="7C71F88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w:t>
            </w:r>
          </w:p>
        </w:tc>
        <w:tc>
          <w:tcPr>
            <w:tcW w:w="1618" w:type="dxa"/>
          </w:tcPr>
          <w:p w14:paraId="3B584C2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1117192725</w:t>
            </w:r>
          </w:p>
        </w:tc>
        <w:tc>
          <w:tcPr>
            <w:tcW w:w="1257" w:type="dxa"/>
          </w:tcPr>
          <w:p w14:paraId="456D55D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E8320BB"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436.83</w:t>
            </w:r>
          </w:p>
        </w:tc>
        <w:tc>
          <w:tcPr>
            <w:tcW w:w="2061" w:type="dxa"/>
          </w:tcPr>
          <w:p w14:paraId="578B509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13104900</w:t>
            </w:r>
          </w:p>
        </w:tc>
        <w:tc>
          <w:tcPr>
            <w:tcW w:w="985" w:type="dxa"/>
          </w:tcPr>
          <w:p w14:paraId="169EB21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85.25</w:t>
            </w:r>
          </w:p>
        </w:tc>
      </w:tr>
      <w:tr w:rsidR="00982C10" w:rsidRPr="00D71D06" w14:paraId="1138E177" w14:textId="77777777" w:rsidTr="00EA0D6C">
        <w:tc>
          <w:tcPr>
            <w:tcW w:w="1255" w:type="dxa"/>
            <w:vMerge/>
          </w:tcPr>
          <w:p w14:paraId="021E0ABB" w14:textId="77777777" w:rsidR="00982C10" w:rsidRPr="00D71D06" w:rsidRDefault="00982C10" w:rsidP="00EA0D6C">
            <w:pPr>
              <w:rPr>
                <w:rFonts w:ascii="Times New Roman" w:hAnsi="Times New Roman" w:cs="Times New Roman"/>
                <w:sz w:val="14"/>
                <w:szCs w:val="14"/>
              </w:rPr>
            </w:pPr>
          </w:p>
        </w:tc>
        <w:tc>
          <w:tcPr>
            <w:tcW w:w="826" w:type="dxa"/>
          </w:tcPr>
          <w:p w14:paraId="558E46E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w:t>
            </w:r>
          </w:p>
        </w:tc>
        <w:tc>
          <w:tcPr>
            <w:tcW w:w="1618" w:type="dxa"/>
          </w:tcPr>
          <w:p w14:paraId="4E42004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1155823530</w:t>
            </w:r>
          </w:p>
        </w:tc>
        <w:tc>
          <w:tcPr>
            <w:tcW w:w="1257" w:type="dxa"/>
          </w:tcPr>
          <w:p w14:paraId="5510984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8AEAD6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451.67</w:t>
            </w:r>
          </w:p>
        </w:tc>
        <w:tc>
          <w:tcPr>
            <w:tcW w:w="2061" w:type="dxa"/>
          </w:tcPr>
          <w:p w14:paraId="603EA7B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13550100</w:t>
            </w:r>
          </w:p>
        </w:tc>
        <w:tc>
          <w:tcPr>
            <w:tcW w:w="985" w:type="dxa"/>
          </w:tcPr>
          <w:p w14:paraId="5EB6431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85.3</w:t>
            </w:r>
          </w:p>
        </w:tc>
      </w:tr>
      <w:tr w:rsidR="00982C10" w:rsidRPr="00D71D06" w14:paraId="72E42945" w14:textId="77777777" w:rsidTr="00EA0D6C">
        <w:tc>
          <w:tcPr>
            <w:tcW w:w="1255" w:type="dxa"/>
            <w:vMerge/>
          </w:tcPr>
          <w:p w14:paraId="4E2E3B5E" w14:textId="77777777" w:rsidR="00982C10" w:rsidRPr="00D71D06" w:rsidRDefault="00982C10" w:rsidP="00EA0D6C">
            <w:pPr>
              <w:rPr>
                <w:rFonts w:ascii="Times New Roman" w:hAnsi="Times New Roman" w:cs="Times New Roman"/>
                <w:sz w:val="14"/>
                <w:szCs w:val="14"/>
              </w:rPr>
            </w:pPr>
          </w:p>
        </w:tc>
        <w:tc>
          <w:tcPr>
            <w:tcW w:w="826" w:type="dxa"/>
          </w:tcPr>
          <w:p w14:paraId="5EA8544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w:t>
            </w:r>
          </w:p>
        </w:tc>
        <w:tc>
          <w:tcPr>
            <w:tcW w:w="1618" w:type="dxa"/>
          </w:tcPr>
          <w:p w14:paraId="7AB5D41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1298498460</w:t>
            </w:r>
          </w:p>
        </w:tc>
        <w:tc>
          <w:tcPr>
            <w:tcW w:w="1257" w:type="dxa"/>
          </w:tcPr>
          <w:p w14:paraId="2C95C42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892F1B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506.83</w:t>
            </w:r>
          </w:p>
        </w:tc>
        <w:tc>
          <w:tcPr>
            <w:tcW w:w="2061" w:type="dxa"/>
          </w:tcPr>
          <w:p w14:paraId="084F183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15204900</w:t>
            </w:r>
          </w:p>
        </w:tc>
        <w:tc>
          <w:tcPr>
            <w:tcW w:w="985" w:type="dxa"/>
          </w:tcPr>
          <w:p w14:paraId="5D61256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85.4</w:t>
            </w:r>
          </w:p>
        </w:tc>
      </w:tr>
      <w:tr w:rsidR="00982C10" w:rsidRPr="00D71D06" w14:paraId="4431B57E" w14:textId="77777777" w:rsidTr="00EA0D6C">
        <w:trPr>
          <w:trHeight w:val="70"/>
        </w:trPr>
        <w:tc>
          <w:tcPr>
            <w:tcW w:w="1255" w:type="dxa"/>
            <w:vMerge/>
          </w:tcPr>
          <w:p w14:paraId="361021E5" w14:textId="77777777" w:rsidR="00982C10" w:rsidRPr="00D71D06" w:rsidRDefault="00982C10" w:rsidP="00EA0D6C">
            <w:pPr>
              <w:rPr>
                <w:rFonts w:ascii="Times New Roman" w:hAnsi="Times New Roman" w:cs="Times New Roman"/>
                <w:sz w:val="14"/>
                <w:szCs w:val="14"/>
              </w:rPr>
            </w:pPr>
          </w:p>
        </w:tc>
        <w:tc>
          <w:tcPr>
            <w:tcW w:w="826" w:type="dxa"/>
          </w:tcPr>
          <w:p w14:paraId="23F1225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w:t>
            </w:r>
          </w:p>
        </w:tc>
        <w:tc>
          <w:tcPr>
            <w:tcW w:w="1618" w:type="dxa"/>
          </w:tcPr>
          <w:p w14:paraId="74BF166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1578395700</w:t>
            </w:r>
          </w:p>
        </w:tc>
        <w:tc>
          <w:tcPr>
            <w:tcW w:w="1257" w:type="dxa"/>
          </w:tcPr>
          <w:p w14:paraId="61CB737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519746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615</w:t>
            </w:r>
          </w:p>
        </w:tc>
        <w:tc>
          <w:tcPr>
            <w:tcW w:w="2061" w:type="dxa"/>
          </w:tcPr>
          <w:p w14:paraId="4C94250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14450000</w:t>
            </w:r>
          </w:p>
        </w:tc>
        <w:tc>
          <w:tcPr>
            <w:tcW w:w="985" w:type="dxa"/>
          </w:tcPr>
          <w:p w14:paraId="6A5E716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85.55</w:t>
            </w:r>
          </w:p>
        </w:tc>
      </w:tr>
      <w:tr w:rsidR="00982C10" w:rsidRPr="00D71D06" w14:paraId="68A57457" w14:textId="77777777" w:rsidTr="00EA0D6C">
        <w:tc>
          <w:tcPr>
            <w:tcW w:w="1255" w:type="dxa"/>
            <w:vMerge/>
          </w:tcPr>
          <w:p w14:paraId="420C6F47" w14:textId="77777777" w:rsidR="00982C10" w:rsidRPr="00D71D06" w:rsidRDefault="00982C10" w:rsidP="00EA0D6C">
            <w:pPr>
              <w:rPr>
                <w:rFonts w:ascii="Times New Roman" w:hAnsi="Times New Roman" w:cs="Times New Roman"/>
                <w:sz w:val="14"/>
                <w:szCs w:val="14"/>
              </w:rPr>
            </w:pPr>
          </w:p>
        </w:tc>
        <w:tc>
          <w:tcPr>
            <w:tcW w:w="826" w:type="dxa"/>
          </w:tcPr>
          <w:p w14:paraId="7215BBB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w:t>
            </w:r>
          </w:p>
        </w:tc>
        <w:tc>
          <w:tcPr>
            <w:tcW w:w="1618" w:type="dxa"/>
          </w:tcPr>
          <w:p w14:paraId="46CFAC9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1893978570</w:t>
            </w:r>
          </w:p>
        </w:tc>
        <w:tc>
          <w:tcPr>
            <w:tcW w:w="1257" w:type="dxa"/>
          </w:tcPr>
          <w:p w14:paraId="281D8EA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0F6561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736.67</w:t>
            </w:r>
          </w:p>
        </w:tc>
        <w:tc>
          <w:tcPr>
            <w:tcW w:w="2061" w:type="dxa"/>
          </w:tcPr>
          <w:p w14:paraId="555082E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22100100</w:t>
            </w:r>
          </w:p>
        </w:tc>
        <w:tc>
          <w:tcPr>
            <w:tcW w:w="985" w:type="dxa"/>
          </w:tcPr>
          <w:p w14:paraId="0CBA784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761EAFC2" w14:textId="77777777" w:rsidTr="00EA0D6C">
        <w:tc>
          <w:tcPr>
            <w:tcW w:w="1255" w:type="dxa"/>
            <w:vMerge/>
          </w:tcPr>
          <w:p w14:paraId="2E6D160F" w14:textId="77777777" w:rsidR="00982C10" w:rsidRPr="00D71D06" w:rsidRDefault="00982C10" w:rsidP="00EA0D6C">
            <w:pPr>
              <w:rPr>
                <w:rFonts w:ascii="Times New Roman" w:hAnsi="Times New Roman" w:cs="Times New Roman"/>
                <w:sz w:val="14"/>
                <w:szCs w:val="14"/>
              </w:rPr>
            </w:pPr>
          </w:p>
        </w:tc>
        <w:tc>
          <w:tcPr>
            <w:tcW w:w="826" w:type="dxa"/>
          </w:tcPr>
          <w:p w14:paraId="29F3F8D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w:t>
            </w:r>
          </w:p>
        </w:tc>
        <w:tc>
          <w:tcPr>
            <w:tcW w:w="1618" w:type="dxa"/>
          </w:tcPr>
          <w:p w14:paraId="0F9F381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1977947430</w:t>
            </w:r>
          </w:p>
        </w:tc>
        <w:tc>
          <w:tcPr>
            <w:tcW w:w="1257" w:type="dxa"/>
          </w:tcPr>
          <w:p w14:paraId="6A36885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491A4DB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769.33</w:t>
            </w:r>
          </w:p>
        </w:tc>
        <w:tc>
          <w:tcPr>
            <w:tcW w:w="2061" w:type="dxa"/>
          </w:tcPr>
          <w:p w14:paraId="1124884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23079900</w:t>
            </w:r>
          </w:p>
        </w:tc>
        <w:tc>
          <w:tcPr>
            <w:tcW w:w="985" w:type="dxa"/>
          </w:tcPr>
          <w:p w14:paraId="418DC07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1ED23DEA" w14:textId="77777777" w:rsidTr="00EA0D6C">
        <w:tc>
          <w:tcPr>
            <w:tcW w:w="1255" w:type="dxa"/>
            <w:vMerge/>
          </w:tcPr>
          <w:p w14:paraId="1249ADB3" w14:textId="77777777" w:rsidR="00982C10" w:rsidRPr="00D71D06" w:rsidRDefault="00982C10" w:rsidP="00EA0D6C">
            <w:pPr>
              <w:rPr>
                <w:rFonts w:ascii="Times New Roman" w:hAnsi="Times New Roman" w:cs="Times New Roman"/>
                <w:sz w:val="14"/>
                <w:szCs w:val="14"/>
              </w:rPr>
            </w:pPr>
          </w:p>
        </w:tc>
        <w:tc>
          <w:tcPr>
            <w:tcW w:w="826" w:type="dxa"/>
          </w:tcPr>
          <w:p w14:paraId="2F99683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w:t>
            </w:r>
          </w:p>
        </w:tc>
        <w:tc>
          <w:tcPr>
            <w:tcW w:w="1618" w:type="dxa"/>
          </w:tcPr>
          <w:p w14:paraId="2B3F1A8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2303730000</w:t>
            </w:r>
          </w:p>
        </w:tc>
        <w:tc>
          <w:tcPr>
            <w:tcW w:w="1257" w:type="dxa"/>
          </w:tcPr>
          <w:p w14:paraId="2EE9C17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8B038A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895</w:t>
            </w:r>
          </w:p>
        </w:tc>
        <w:tc>
          <w:tcPr>
            <w:tcW w:w="2061" w:type="dxa"/>
          </w:tcPr>
          <w:p w14:paraId="7B79C4D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26850000</w:t>
            </w:r>
          </w:p>
        </w:tc>
        <w:tc>
          <w:tcPr>
            <w:tcW w:w="985" w:type="dxa"/>
          </w:tcPr>
          <w:p w14:paraId="09806C9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w:t>
            </w:r>
          </w:p>
        </w:tc>
      </w:tr>
      <w:tr w:rsidR="00982C10" w:rsidRPr="00D71D06" w14:paraId="3D23F5EC" w14:textId="77777777" w:rsidTr="00EA0D6C">
        <w:tc>
          <w:tcPr>
            <w:tcW w:w="1255" w:type="dxa"/>
            <w:vMerge/>
          </w:tcPr>
          <w:p w14:paraId="029DECD0" w14:textId="77777777" w:rsidR="00982C10" w:rsidRPr="00D71D06" w:rsidRDefault="00982C10" w:rsidP="00EA0D6C">
            <w:pPr>
              <w:rPr>
                <w:rFonts w:ascii="Times New Roman" w:hAnsi="Times New Roman" w:cs="Times New Roman"/>
                <w:sz w:val="14"/>
                <w:szCs w:val="14"/>
              </w:rPr>
            </w:pPr>
          </w:p>
        </w:tc>
        <w:tc>
          <w:tcPr>
            <w:tcW w:w="826" w:type="dxa"/>
          </w:tcPr>
          <w:p w14:paraId="7F92A0E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10</w:t>
            </w:r>
          </w:p>
        </w:tc>
        <w:tc>
          <w:tcPr>
            <w:tcW w:w="1618" w:type="dxa"/>
          </w:tcPr>
          <w:p w14:paraId="3732D63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2509386915</w:t>
            </w:r>
          </w:p>
        </w:tc>
        <w:tc>
          <w:tcPr>
            <w:tcW w:w="1257" w:type="dxa"/>
          </w:tcPr>
          <w:p w14:paraId="3451044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31DDAC8"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974.33</w:t>
            </w:r>
          </w:p>
        </w:tc>
        <w:tc>
          <w:tcPr>
            <w:tcW w:w="2061" w:type="dxa"/>
          </w:tcPr>
          <w:p w14:paraId="4B5EECF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29229900</w:t>
            </w:r>
          </w:p>
        </w:tc>
        <w:tc>
          <w:tcPr>
            <w:tcW w:w="985" w:type="dxa"/>
          </w:tcPr>
          <w:p w14:paraId="13B5B66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5A99D433" w14:textId="77777777" w:rsidTr="00EA0D6C">
        <w:tc>
          <w:tcPr>
            <w:tcW w:w="1255" w:type="dxa"/>
            <w:vMerge/>
          </w:tcPr>
          <w:p w14:paraId="279E2A6A" w14:textId="77777777" w:rsidR="00982C10" w:rsidRPr="00D71D06" w:rsidRDefault="00982C10" w:rsidP="00EA0D6C">
            <w:pPr>
              <w:rPr>
                <w:rFonts w:ascii="Times New Roman" w:hAnsi="Times New Roman" w:cs="Times New Roman"/>
                <w:sz w:val="14"/>
                <w:szCs w:val="14"/>
              </w:rPr>
            </w:pPr>
          </w:p>
        </w:tc>
        <w:tc>
          <w:tcPr>
            <w:tcW w:w="826" w:type="dxa"/>
          </w:tcPr>
          <w:p w14:paraId="79CDE98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w:t>
            </w:r>
          </w:p>
        </w:tc>
        <w:tc>
          <w:tcPr>
            <w:tcW w:w="1618" w:type="dxa"/>
          </w:tcPr>
          <w:p w14:paraId="6B8451F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2484919665</w:t>
            </w:r>
          </w:p>
        </w:tc>
        <w:tc>
          <w:tcPr>
            <w:tcW w:w="1257" w:type="dxa"/>
          </w:tcPr>
          <w:p w14:paraId="4E48F82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064A30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964.83</w:t>
            </w:r>
          </w:p>
        </w:tc>
        <w:tc>
          <w:tcPr>
            <w:tcW w:w="2061" w:type="dxa"/>
          </w:tcPr>
          <w:p w14:paraId="0FCFC3A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28944900</w:t>
            </w:r>
          </w:p>
        </w:tc>
        <w:tc>
          <w:tcPr>
            <w:tcW w:w="985" w:type="dxa"/>
          </w:tcPr>
          <w:p w14:paraId="30918B4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7A2FDB17" w14:textId="77777777" w:rsidTr="00EA0D6C">
        <w:tc>
          <w:tcPr>
            <w:tcW w:w="1255" w:type="dxa"/>
            <w:vMerge/>
          </w:tcPr>
          <w:p w14:paraId="5A6E9074" w14:textId="77777777" w:rsidR="00982C10" w:rsidRPr="00D71D06" w:rsidRDefault="00982C10" w:rsidP="00EA0D6C">
            <w:pPr>
              <w:rPr>
                <w:rFonts w:ascii="Times New Roman" w:hAnsi="Times New Roman" w:cs="Times New Roman"/>
                <w:sz w:val="14"/>
                <w:szCs w:val="14"/>
              </w:rPr>
            </w:pPr>
          </w:p>
        </w:tc>
        <w:tc>
          <w:tcPr>
            <w:tcW w:w="826" w:type="dxa"/>
          </w:tcPr>
          <w:p w14:paraId="5EA8898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w:t>
            </w:r>
          </w:p>
        </w:tc>
        <w:tc>
          <w:tcPr>
            <w:tcW w:w="1618" w:type="dxa"/>
          </w:tcPr>
          <w:p w14:paraId="02B0122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2484919665</w:t>
            </w:r>
          </w:p>
        </w:tc>
        <w:tc>
          <w:tcPr>
            <w:tcW w:w="1257" w:type="dxa"/>
          </w:tcPr>
          <w:p w14:paraId="37B41D8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3DEB8D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964.83</w:t>
            </w:r>
          </w:p>
        </w:tc>
        <w:tc>
          <w:tcPr>
            <w:tcW w:w="2061" w:type="dxa"/>
          </w:tcPr>
          <w:p w14:paraId="6264E77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28944900</w:t>
            </w:r>
          </w:p>
        </w:tc>
        <w:tc>
          <w:tcPr>
            <w:tcW w:w="985" w:type="dxa"/>
          </w:tcPr>
          <w:p w14:paraId="540FB8C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075CF638" w14:textId="77777777" w:rsidTr="00EA0D6C">
        <w:tc>
          <w:tcPr>
            <w:tcW w:w="1255" w:type="dxa"/>
            <w:vMerge/>
          </w:tcPr>
          <w:p w14:paraId="18F501C9" w14:textId="77777777" w:rsidR="00982C10" w:rsidRPr="00D71D06" w:rsidRDefault="00982C10" w:rsidP="00EA0D6C">
            <w:pPr>
              <w:rPr>
                <w:rFonts w:ascii="Times New Roman" w:hAnsi="Times New Roman" w:cs="Times New Roman"/>
                <w:sz w:val="14"/>
                <w:szCs w:val="14"/>
              </w:rPr>
            </w:pPr>
          </w:p>
        </w:tc>
        <w:tc>
          <w:tcPr>
            <w:tcW w:w="826" w:type="dxa"/>
          </w:tcPr>
          <w:p w14:paraId="0A523C6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w:t>
            </w:r>
          </w:p>
        </w:tc>
        <w:tc>
          <w:tcPr>
            <w:tcW w:w="1618" w:type="dxa"/>
          </w:tcPr>
          <w:p w14:paraId="0FE3569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2467766835</w:t>
            </w:r>
          </w:p>
        </w:tc>
        <w:tc>
          <w:tcPr>
            <w:tcW w:w="1257" w:type="dxa"/>
          </w:tcPr>
          <w:p w14:paraId="1F7CBFC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FD643F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958.17</w:t>
            </w:r>
          </w:p>
        </w:tc>
        <w:tc>
          <w:tcPr>
            <w:tcW w:w="2061" w:type="dxa"/>
          </w:tcPr>
          <w:p w14:paraId="29F9E1D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28745100</w:t>
            </w:r>
          </w:p>
        </w:tc>
        <w:tc>
          <w:tcPr>
            <w:tcW w:w="985" w:type="dxa"/>
          </w:tcPr>
          <w:p w14:paraId="725A257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5B5B3107" w14:textId="77777777" w:rsidTr="00EA0D6C">
        <w:tc>
          <w:tcPr>
            <w:tcW w:w="1255" w:type="dxa"/>
            <w:vMerge/>
          </w:tcPr>
          <w:p w14:paraId="145E72AD" w14:textId="77777777" w:rsidR="00982C10" w:rsidRPr="00D71D06" w:rsidRDefault="00982C10" w:rsidP="00EA0D6C">
            <w:pPr>
              <w:rPr>
                <w:rFonts w:ascii="Times New Roman" w:hAnsi="Times New Roman" w:cs="Times New Roman"/>
                <w:sz w:val="14"/>
                <w:szCs w:val="14"/>
              </w:rPr>
            </w:pPr>
          </w:p>
        </w:tc>
        <w:tc>
          <w:tcPr>
            <w:tcW w:w="826" w:type="dxa"/>
          </w:tcPr>
          <w:p w14:paraId="0662106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w:t>
            </w:r>
          </w:p>
        </w:tc>
        <w:tc>
          <w:tcPr>
            <w:tcW w:w="1618" w:type="dxa"/>
          </w:tcPr>
          <w:p w14:paraId="7B1BB95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2471062500</w:t>
            </w:r>
          </w:p>
        </w:tc>
        <w:tc>
          <w:tcPr>
            <w:tcW w:w="1257" w:type="dxa"/>
          </w:tcPr>
          <w:p w14:paraId="71A2702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FB6A7C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955</w:t>
            </w:r>
          </w:p>
        </w:tc>
        <w:tc>
          <w:tcPr>
            <w:tcW w:w="2061" w:type="dxa"/>
          </w:tcPr>
          <w:p w14:paraId="1D50062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28650000</w:t>
            </w:r>
          </w:p>
        </w:tc>
        <w:tc>
          <w:tcPr>
            <w:tcW w:w="985" w:type="dxa"/>
          </w:tcPr>
          <w:p w14:paraId="220956F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86.25</w:t>
            </w:r>
          </w:p>
        </w:tc>
      </w:tr>
      <w:tr w:rsidR="00982C10" w:rsidRPr="00D71D06" w14:paraId="147B489B" w14:textId="77777777" w:rsidTr="00EA0D6C">
        <w:tc>
          <w:tcPr>
            <w:tcW w:w="1255" w:type="dxa"/>
            <w:vMerge/>
          </w:tcPr>
          <w:p w14:paraId="5474C2D1" w14:textId="77777777" w:rsidR="00982C10" w:rsidRPr="00D71D06" w:rsidRDefault="00982C10" w:rsidP="00EA0D6C">
            <w:pPr>
              <w:rPr>
                <w:rFonts w:ascii="Times New Roman" w:hAnsi="Times New Roman" w:cs="Times New Roman"/>
                <w:sz w:val="14"/>
                <w:szCs w:val="14"/>
              </w:rPr>
            </w:pPr>
          </w:p>
        </w:tc>
        <w:tc>
          <w:tcPr>
            <w:tcW w:w="826" w:type="dxa"/>
          </w:tcPr>
          <w:p w14:paraId="1E62ADA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w:t>
            </w:r>
          </w:p>
        </w:tc>
        <w:tc>
          <w:tcPr>
            <w:tcW w:w="1618" w:type="dxa"/>
          </w:tcPr>
          <w:p w14:paraId="4AABF4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2404227375</w:t>
            </w:r>
          </w:p>
        </w:tc>
        <w:tc>
          <w:tcPr>
            <w:tcW w:w="1257" w:type="dxa"/>
          </w:tcPr>
          <w:p w14:paraId="41C7D64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A747DB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929.17</w:t>
            </w:r>
          </w:p>
        </w:tc>
        <w:tc>
          <w:tcPr>
            <w:tcW w:w="2061" w:type="dxa"/>
          </w:tcPr>
          <w:p w14:paraId="5207D57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27875100</w:t>
            </w:r>
          </w:p>
        </w:tc>
        <w:tc>
          <w:tcPr>
            <w:tcW w:w="985" w:type="dxa"/>
          </w:tcPr>
          <w:p w14:paraId="1194CCA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85.25</w:t>
            </w:r>
          </w:p>
        </w:tc>
      </w:tr>
      <w:tr w:rsidR="00982C10" w:rsidRPr="00D71D06" w14:paraId="74FD0198" w14:textId="77777777" w:rsidTr="00EA0D6C">
        <w:tc>
          <w:tcPr>
            <w:tcW w:w="1255" w:type="dxa"/>
            <w:vMerge/>
          </w:tcPr>
          <w:p w14:paraId="589D2F69" w14:textId="77777777" w:rsidR="00982C10" w:rsidRPr="00D71D06" w:rsidRDefault="00982C10" w:rsidP="00EA0D6C">
            <w:pPr>
              <w:rPr>
                <w:rFonts w:ascii="Times New Roman" w:hAnsi="Times New Roman" w:cs="Times New Roman"/>
                <w:sz w:val="14"/>
                <w:szCs w:val="14"/>
              </w:rPr>
            </w:pPr>
          </w:p>
        </w:tc>
        <w:tc>
          <w:tcPr>
            <w:tcW w:w="826" w:type="dxa"/>
          </w:tcPr>
          <w:p w14:paraId="2130A57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16</w:t>
            </w:r>
          </w:p>
        </w:tc>
        <w:tc>
          <w:tcPr>
            <w:tcW w:w="1618" w:type="dxa"/>
          </w:tcPr>
          <w:p w14:paraId="624883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2212312500</w:t>
            </w:r>
          </w:p>
        </w:tc>
        <w:tc>
          <w:tcPr>
            <w:tcW w:w="1257" w:type="dxa"/>
          </w:tcPr>
          <w:p w14:paraId="12E1D5E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CD6AEF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855</w:t>
            </w:r>
          </w:p>
        </w:tc>
        <w:tc>
          <w:tcPr>
            <w:tcW w:w="2061" w:type="dxa"/>
          </w:tcPr>
          <w:p w14:paraId="53041E1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25650000</w:t>
            </w:r>
          </w:p>
        </w:tc>
        <w:tc>
          <w:tcPr>
            <w:tcW w:w="985" w:type="dxa"/>
          </w:tcPr>
          <w:p w14:paraId="60032DB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86.25</w:t>
            </w:r>
          </w:p>
        </w:tc>
      </w:tr>
      <w:tr w:rsidR="00982C10" w:rsidRPr="00D71D06" w14:paraId="78B25AB7" w14:textId="77777777" w:rsidTr="00EA0D6C">
        <w:tc>
          <w:tcPr>
            <w:tcW w:w="1255" w:type="dxa"/>
          </w:tcPr>
          <w:p w14:paraId="29330EB2" w14:textId="77777777" w:rsidR="00982C10" w:rsidRPr="00D71D06" w:rsidRDefault="00982C10" w:rsidP="00EA0D6C">
            <w:pPr>
              <w:rPr>
                <w:rFonts w:ascii="Times New Roman" w:hAnsi="Times New Roman" w:cs="Times New Roman"/>
                <w:b/>
                <w:sz w:val="14"/>
                <w:szCs w:val="14"/>
              </w:rPr>
            </w:pPr>
            <w:r w:rsidRPr="00D71D06">
              <w:rPr>
                <w:rFonts w:ascii="Times New Roman" w:hAnsi="Times New Roman" w:cs="Times New Roman"/>
                <w:b/>
                <w:sz w:val="14"/>
                <w:szCs w:val="14"/>
              </w:rPr>
              <w:t>SUB Total</w:t>
            </w:r>
          </w:p>
        </w:tc>
        <w:tc>
          <w:tcPr>
            <w:tcW w:w="826" w:type="dxa"/>
          </w:tcPr>
          <w:p w14:paraId="26C77A7D" w14:textId="77777777" w:rsidR="00982C10" w:rsidRPr="00D71D06" w:rsidRDefault="00982C10" w:rsidP="00EA0D6C">
            <w:pPr>
              <w:rPr>
                <w:rFonts w:ascii="Times New Roman" w:hAnsi="Times New Roman" w:cs="Times New Roman"/>
                <w:sz w:val="14"/>
                <w:szCs w:val="14"/>
              </w:rPr>
            </w:pPr>
          </w:p>
        </w:tc>
        <w:tc>
          <w:tcPr>
            <w:tcW w:w="1618" w:type="dxa"/>
          </w:tcPr>
          <w:p w14:paraId="4DB2CD40"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30790591665</w:t>
            </w:r>
          </w:p>
        </w:tc>
        <w:tc>
          <w:tcPr>
            <w:tcW w:w="1257" w:type="dxa"/>
          </w:tcPr>
          <w:p w14:paraId="5F78E0CC"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480000</w:t>
            </w:r>
          </w:p>
        </w:tc>
        <w:tc>
          <w:tcPr>
            <w:tcW w:w="1348" w:type="dxa"/>
          </w:tcPr>
          <w:p w14:paraId="3B54D610"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11966.33</w:t>
            </w:r>
          </w:p>
        </w:tc>
        <w:tc>
          <w:tcPr>
            <w:tcW w:w="2061" w:type="dxa"/>
          </w:tcPr>
          <w:p w14:paraId="40A5097E"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358989900</w:t>
            </w:r>
          </w:p>
        </w:tc>
        <w:tc>
          <w:tcPr>
            <w:tcW w:w="985" w:type="dxa"/>
          </w:tcPr>
          <w:p w14:paraId="1669ECE9" w14:textId="77777777" w:rsidR="00982C10" w:rsidRPr="00D71D06" w:rsidRDefault="00982C10" w:rsidP="00EA0D6C">
            <w:pPr>
              <w:jc w:val="center"/>
              <w:rPr>
                <w:rFonts w:ascii="Times New Roman" w:hAnsi="Times New Roman" w:cs="Times New Roman"/>
                <w:sz w:val="14"/>
                <w:szCs w:val="14"/>
              </w:rPr>
            </w:pPr>
          </w:p>
        </w:tc>
      </w:tr>
      <w:tr w:rsidR="00982C10" w:rsidRPr="00D71D06" w14:paraId="2C24E35E" w14:textId="77777777" w:rsidTr="00EA0D6C">
        <w:tc>
          <w:tcPr>
            <w:tcW w:w="1255" w:type="dxa"/>
            <w:vMerge w:val="restart"/>
          </w:tcPr>
          <w:p w14:paraId="6D4F27E6" w14:textId="77777777" w:rsidR="00982C10" w:rsidRPr="00D71D06" w:rsidRDefault="00982C10" w:rsidP="00EA0D6C">
            <w:pPr>
              <w:rPr>
                <w:rFonts w:ascii="Times New Roman" w:hAnsi="Times New Roman" w:cs="Times New Roman"/>
                <w:sz w:val="14"/>
                <w:szCs w:val="14"/>
              </w:rPr>
            </w:pPr>
          </w:p>
          <w:p w14:paraId="10BA817E" w14:textId="77777777" w:rsidR="00982C10" w:rsidRPr="00D71D06" w:rsidRDefault="00982C10" w:rsidP="00EA0D6C">
            <w:pPr>
              <w:rPr>
                <w:rFonts w:ascii="Times New Roman" w:hAnsi="Times New Roman" w:cs="Times New Roman"/>
                <w:sz w:val="14"/>
                <w:szCs w:val="14"/>
              </w:rPr>
            </w:pPr>
          </w:p>
          <w:p w14:paraId="5E0677A4" w14:textId="77777777" w:rsidR="00982C10" w:rsidRPr="00D71D06" w:rsidRDefault="00982C10" w:rsidP="00EA0D6C">
            <w:pPr>
              <w:rPr>
                <w:rFonts w:ascii="Times New Roman" w:hAnsi="Times New Roman" w:cs="Times New Roman"/>
                <w:sz w:val="14"/>
                <w:szCs w:val="14"/>
              </w:rPr>
            </w:pPr>
          </w:p>
          <w:p w14:paraId="3928C99C" w14:textId="77777777" w:rsidR="00982C10" w:rsidRPr="00D71D06" w:rsidRDefault="00982C10" w:rsidP="00EA0D6C">
            <w:pPr>
              <w:rPr>
                <w:rFonts w:ascii="Times New Roman" w:hAnsi="Times New Roman" w:cs="Times New Roman"/>
                <w:sz w:val="14"/>
                <w:szCs w:val="14"/>
              </w:rPr>
            </w:pPr>
          </w:p>
          <w:p w14:paraId="6CCB4940" w14:textId="77777777" w:rsidR="00982C10" w:rsidRPr="00D71D06" w:rsidRDefault="00982C10" w:rsidP="00EA0D6C">
            <w:pPr>
              <w:rPr>
                <w:rFonts w:ascii="Times New Roman" w:hAnsi="Times New Roman" w:cs="Times New Roman"/>
                <w:sz w:val="14"/>
                <w:szCs w:val="14"/>
              </w:rPr>
            </w:pPr>
          </w:p>
          <w:p w14:paraId="4DC60573" w14:textId="77777777" w:rsidR="00982C10" w:rsidRPr="00D71D06" w:rsidRDefault="00982C10" w:rsidP="00EA0D6C">
            <w:pPr>
              <w:rPr>
                <w:rFonts w:ascii="Times New Roman" w:hAnsi="Times New Roman" w:cs="Times New Roman"/>
                <w:sz w:val="14"/>
                <w:szCs w:val="14"/>
              </w:rPr>
            </w:pPr>
          </w:p>
          <w:p w14:paraId="40CBE784" w14:textId="77777777" w:rsidR="00982C10" w:rsidRPr="00D71D06" w:rsidRDefault="00982C10" w:rsidP="00EA0D6C">
            <w:pPr>
              <w:rPr>
                <w:rFonts w:ascii="Times New Roman" w:hAnsi="Times New Roman" w:cs="Times New Roman"/>
                <w:sz w:val="14"/>
                <w:szCs w:val="14"/>
              </w:rPr>
            </w:pPr>
          </w:p>
          <w:p w14:paraId="697D8B84" w14:textId="4FB80768" w:rsidR="00982C10" w:rsidRPr="00D71D06" w:rsidRDefault="00982C10" w:rsidP="00EA0D6C">
            <w:pPr>
              <w:rPr>
                <w:rFonts w:ascii="Times New Roman" w:hAnsi="Times New Roman" w:cs="Times New Roman"/>
                <w:sz w:val="14"/>
                <w:szCs w:val="14"/>
              </w:rPr>
            </w:pPr>
            <w:r w:rsidRPr="00D71D06">
              <w:rPr>
                <w:rFonts w:ascii="Times New Roman" w:hAnsi="Times New Roman" w:cs="Times New Roman"/>
                <w:sz w:val="14"/>
                <w:szCs w:val="14"/>
              </w:rPr>
              <w:t>SABIC</w:t>
            </w:r>
            <w:r w:rsidR="00D71D06">
              <w:rPr>
                <w:rFonts w:ascii="Times New Roman" w:hAnsi="Times New Roman" w:cs="Times New Roman"/>
                <w:sz w:val="14"/>
                <w:szCs w:val="14"/>
              </w:rPr>
              <w:t xml:space="preserve">, </w:t>
            </w:r>
            <w:proofErr w:type="spellStart"/>
            <w:r w:rsidR="00D71D06">
              <w:rPr>
                <w:rFonts w:ascii="Times New Roman" w:hAnsi="Times New Roman" w:cs="Times New Roman"/>
                <w:sz w:val="14"/>
                <w:szCs w:val="14"/>
              </w:rPr>
              <w:t>Soudi</w:t>
            </w:r>
            <w:proofErr w:type="spellEnd"/>
            <w:r w:rsidR="00D71D06">
              <w:rPr>
                <w:rFonts w:ascii="Times New Roman" w:hAnsi="Times New Roman" w:cs="Times New Roman"/>
                <w:sz w:val="14"/>
                <w:szCs w:val="14"/>
              </w:rPr>
              <w:t xml:space="preserve"> Arabia </w:t>
            </w:r>
          </w:p>
        </w:tc>
        <w:tc>
          <w:tcPr>
            <w:tcW w:w="826" w:type="dxa"/>
          </w:tcPr>
          <w:p w14:paraId="105E3B9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w:t>
            </w:r>
          </w:p>
        </w:tc>
        <w:tc>
          <w:tcPr>
            <w:tcW w:w="1618" w:type="dxa"/>
          </w:tcPr>
          <w:p w14:paraId="0A21EF1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1235589255</w:t>
            </w:r>
          </w:p>
        </w:tc>
        <w:tc>
          <w:tcPr>
            <w:tcW w:w="1257" w:type="dxa"/>
          </w:tcPr>
          <w:p w14:paraId="52DF401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9ABA02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484.83</w:t>
            </w:r>
          </w:p>
        </w:tc>
        <w:tc>
          <w:tcPr>
            <w:tcW w:w="2061" w:type="dxa"/>
          </w:tcPr>
          <w:p w14:paraId="282BEF8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14544900</w:t>
            </w:r>
          </w:p>
        </w:tc>
        <w:tc>
          <w:tcPr>
            <w:tcW w:w="985" w:type="dxa"/>
          </w:tcPr>
          <w:p w14:paraId="3890F57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632B5013" w14:textId="77777777" w:rsidTr="00EA0D6C">
        <w:tc>
          <w:tcPr>
            <w:tcW w:w="1255" w:type="dxa"/>
            <w:vMerge/>
          </w:tcPr>
          <w:p w14:paraId="1E335588" w14:textId="77777777" w:rsidR="00982C10" w:rsidRPr="00D71D06" w:rsidRDefault="00982C10" w:rsidP="00EA0D6C">
            <w:pPr>
              <w:rPr>
                <w:rFonts w:ascii="Times New Roman" w:hAnsi="Times New Roman" w:cs="Times New Roman"/>
                <w:sz w:val="14"/>
                <w:szCs w:val="14"/>
              </w:rPr>
            </w:pPr>
          </w:p>
        </w:tc>
        <w:tc>
          <w:tcPr>
            <w:tcW w:w="826" w:type="dxa"/>
          </w:tcPr>
          <w:p w14:paraId="326507B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w:t>
            </w:r>
          </w:p>
        </w:tc>
        <w:tc>
          <w:tcPr>
            <w:tcW w:w="1618" w:type="dxa"/>
          </w:tcPr>
          <w:p w14:paraId="68E5D1F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1198202760</w:t>
            </w:r>
          </w:p>
        </w:tc>
        <w:tc>
          <w:tcPr>
            <w:tcW w:w="1257" w:type="dxa"/>
          </w:tcPr>
          <w:p w14:paraId="53B5E7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477294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470.16</w:t>
            </w:r>
          </w:p>
        </w:tc>
        <w:tc>
          <w:tcPr>
            <w:tcW w:w="2061" w:type="dxa"/>
          </w:tcPr>
          <w:p w14:paraId="6A77340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14104800</w:t>
            </w:r>
          </w:p>
        </w:tc>
        <w:tc>
          <w:tcPr>
            <w:tcW w:w="985" w:type="dxa"/>
          </w:tcPr>
          <w:p w14:paraId="7A13C2F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44B7F063" w14:textId="77777777" w:rsidTr="00EA0D6C">
        <w:tc>
          <w:tcPr>
            <w:tcW w:w="1255" w:type="dxa"/>
            <w:vMerge/>
          </w:tcPr>
          <w:p w14:paraId="0FABDAB9" w14:textId="77777777" w:rsidR="00982C10" w:rsidRPr="00D71D06" w:rsidRDefault="00982C10" w:rsidP="00EA0D6C">
            <w:pPr>
              <w:rPr>
                <w:rFonts w:ascii="Times New Roman" w:hAnsi="Times New Roman" w:cs="Times New Roman"/>
                <w:sz w:val="14"/>
                <w:szCs w:val="14"/>
              </w:rPr>
            </w:pPr>
          </w:p>
        </w:tc>
        <w:tc>
          <w:tcPr>
            <w:tcW w:w="826" w:type="dxa"/>
          </w:tcPr>
          <w:p w14:paraId="4EF29B4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w:t>
            </w:r>
          </w:p>
        </w:tc>
        <w:tc>
          <w:tcPr>
            <w:tcW w:w="1618" w:type="dxa"/>
          </w:tcPr>
          <w:p w14:paraId="4C3D171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1174425255</w:t>
            </w:r>
          </w:p>
        </w:tc>
        <w:tc>
          <w:tcPr>
            <w:tcW w:w="1257" w:type="dxa"/>
          </w:tcPr>
          <w:p w14:paraId="5EAABA3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6B5F3E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460.83</w:t>
            </w:r>
          </w:p>
        </w:tc>
        <w:tc>
          <w:tcPr>
            <w:tcW w:w="2061" w:type="dxa"/>
          </w:tcPr>
          <w:p w14:paraId="1D5A68F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13824900</w:t>
            </w:r>
          </w:p>
        </w:tc>
        <w:tc>
          <w:tcPr>
            <w:tcW w:w="985" w:type="dxa"/>
          </w:tcPr>
          <w:p w14:paraId="30799E3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14BDE024" w14:textId="77777777" w:rsidTr="00EA0D6C">
        <w:tc>
          <w:tcPr>
            <w:tcW w:w="1255" w:type="dxa"/>
            <w:vMerge/>
          </w:tcPr>
          <w:p w14:paraId="5F8DCD38" w14:textId="77777777" w:rsidR="00982C10" w:rsidRPr="00D71D06" w:rsidRDefault="00982C10" w:rsidP="00EA0D6C">
            <w:pPr>
              <w:rPr>
                <w:rFonts w:ascii="Times New Roman" w:hAnsi="Times New Roman" w:cs="Times New Roman"/>
                <w:sz w:val="14"/>
                <w:szCs w:val="14"/>
              </w:rPr>
            </w:pPr>
          </w:p>
        </w:tc>
        <w:tc>
          <w:tcPr>
            <w:tcW w:w="826" w:type="dxa"/>
          </w:tcPr>
          <w:p w14:paraId="5E06D39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w:t>
            </w:r>
          </w:p>
        </w:tc>
        <w:tc>
          <w:tcPr>
            <w:tcW w:w="1618" w:type="dxa"/>
          </w:tcPr>
          <w:p w14:paraId="46EFC6B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1089060225</w:t>
            </w:r>
          </w:p>
        </w:tc>
        <w:tc>
          <w:tcPr>
            <w:tcW w:w="1257" w:type="dxa"/>
          </w:tcPr>
          <w:p w14:paraId="77A7D85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D23445D"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425.83</w:t>
            </w:r>
          </w:p>
        </w:tc>
        <w:tc>
          <w:tcPr>
            <w:tcW w:w="2061" w:type="dxa"/>
          </w:tcPr>
          <w:p w14:paraId="4D029DF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12774900</w:t>
            </w:r>
          </w:p>
        </w:tc>
        <w:tc>
          <w:tcPr>
            <w:tcW w:w="985" w:type="dxa"/>
          </w:tcPr>
          <w:p w14:paraId="7873FD0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85.25</w:t>
            </w:r>
          </w:p>
        </w:tc>
      </w:tr>
      <w:tr w:rsidR="00982C10" w:rsidRPr="00D71D06" w14:paraId="15CF747B" w14:textId="77777777" w:rsidTr="00EA0D6C">
        <w:tc>
          <w:tcPr>
            <w:tcW w:w="1255" w:type="dxa"/>
            <w:vMerge/>
          </w:tcPr>
          <w:p w14:paraId="534C715C" w14:textId="77777777" w:rsidR="00982C10" w:rsidRPr="00D71D06" w:rsidRDefault="00982C10" w:rsidP="00EA0D6C">
            <w:pPr>
              <w:rPr>
                <w:rFonts w:ascii="Times New Roman" w:hAnsi="Times New Roman" w:cs="Times New Roman"/>
                <w:sz w:val="14"/>
                <w:szCs w:val="14"/>
              </w:rPr>
            </w:pPr>
          </w:p>
        </w:tc>
        <w:tc>
          <w:tcPr>
            <w:tcW w:w="826" w:type="dxa"/>
          </w:tcPr>
          <w:p w14:paraId="36A5BDA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w:t>
            </w:r>
          </w:p>
        </w:tc>
        <w:tc>
          <w:tcPr>
            <w:tcW w:w="1618" w:type="dxa"/>
          </w:tcPr>
          <w:p w14:paraId="0F6A54D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1155823530</w:t>
            </w:r>
          </w:p>
        </w:tc>
        <w:tc>
          <w:tcPr>
            <w:tcW w:w="1257" w:type="dxa"/>
          </w:tcPr>
          <w:p w14:paraId="7D4672E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2B3193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451.67</w:t>
            </w:r>
          </w:p>
        </w:tc>
        <w:tc>
          <w:tcPr>
            <w:tcW w:w="2061" w:type="dxa"/>
          </w:tcPr>
          <w:p w14:paraId="7BDAC18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13550100</w:t>
            </w:r>
          </w:p>
        </w:tc>
        <w:tc>
          <w:tcPr>
            <w:tcW w:w="985" w:type="dxa"/>
          </w:tcPr>
          <w:p w14:paraId="123EFF2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85.3</w:t>
            </w:r>
          </w:p>
        </w:tc>
      </w:tr>
      <w:tr w:rsidR="00982C10" w:rsidRPr="00D71D06" w14:paraId="5943EDC5" w14:textId="77777777" w:rsidTr="00EA0D6C">
        <w:tc>
          <w:tcPr>
            <w:tcW w:w="1255" w:type="dxa"/>
            <w:vMerge/>
          </w:tcPr>
          <w:p w14:paraId="52B44915" w14:textId="77777777" w:rsidR="00982C10" w:rsidRPr="00D71D06" w:rsidRDefault="00982C10" w:rsidP="00EA0D6C">
            <w:pPr>
              <w:rPr>
                <w:rFonts w:ascii="Times New Roman" w:hAnsi="Times New Roman" w:cs="Times New Roman"/>
                <w:sz w:val="14"/>
                <w:szCs w:val="14"/>
              </w:rPr>
            </w:pPr>
          </w:p>
        </w:tc>
        <w:tc>
          <w:tcPr>
            <w:tcW w:w="826" w:type="dxa"/>
          </w:tcPr>
          <w:p w14:paraId="69647F8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w:t>
            </w:r>
          </w:p>
        </w:tc>
        <w:tc>
          <w:tcPr>
            <w:tcW w:w="1618" w:type="dxa"/>
          </w:tcPr>
          <w:p w14:paraId="4F7D09C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1143028530</w:t>
            </w:r>
          </w:p>
        </w:tc>
        <w:tc>
          <w:tcPr>
            <w:tcW w:w="1257" w:type="dxa"/>
          </w:tcPr>
          <w:p w14:paraId="0AEDDA5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1DCE48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446.67</w:t>
            </w:r>
          </w:p>
        </w:tc>
        <w:tc>
          <w:tcPr>
            <w:tcW w:w="2061" w:type="dxa"/>
          </w:tcPr>
          <w:p w14:paraId="7239364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13400100</w:t>
            </w:r>
          </w:p>
        </w:tc>
        <w:tc>
          <w:tcPr>
            <w:tcW w:w="985" w:type="dxa"/>
          </w:tcPr>
          <w:p w14:paraId="17E5784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85.3</w:t>
            </w:r>
          </w:p>
        </w:tc>
      </w:tr>
      <w:tr w:rsidR="00982C10" w:rsidRPr="00D71D06" w14:paraId="066182DE" w14:textId="77777777" w:rsidTr="00EA0D6C">
        <w:tc>
          <w:tcPr>
            <w:tcW w:w="1255" w:type="dxa"/>
            <w:vMerge/>
          </w:tcPr>
          <w:p w14:paraId="1E057E54" w14:textId="77777777" w:rsidR="00982C10" w:rsidRPr="00D71D06" w:rsidRDefault="00982C10" w:rsidP="00EA0D6C">
            <w:pPr>
              <w:rPr>
                <w:rFonts w:ascii="Times New Roman" w:hAnsi="Times New Roman" w:cs="Times New Roman"/>
                <w:sz w:val="14"/>
                <w:szCs w:val="14"/>
              </w:rPr>
            </w:pPr>
          </w:p>
        </w:tc>
        <w:tc>
          <w:tcPr>
            <w:tcW w:w="826" w:type="dxa"/>
          </w:tcPr>
          <w:p w14:paraId="53CC153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w:t>
            </w:r>
          </w:p>
        </w:tc>
        <w:tc>
          <w:tcPr>
            <w:tcW w:w="1618" w:type="dxa"/>
          </w:tcPr>
          <w:p w14:paraId="57578BE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1578397500</w:t>
            </w:r>
          </w:p>
        </w:tc>
        <w:tc>
          <w:tcPr>
            <w:tcW w:w="1257" w:type="dxa"/>
          </w:tcPr>
          <w:p w14:paraId="549E95A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2DFE9C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615</w:t>
            </w:r>
          </w:p>
        </w:tc>
        <w:tc>
          <w:tcPr>
            <w:tcW w:w="2061" w:type="dxa"/>
          </w:tcPr>
          <w:p w14:paraId="431772E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18450000</w:t>
            </w:r>
          </w:p>
        </w:tc>
        <w:tc>
          <w:tcPr>
            <w:tcW w:w="985" w:type="dxa"/>
          </w:tcPr>
          <w:p w14:paraId="759F969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85.55</w:t>
            </w:r>
          </w:p>
        </w:tc>
      </w:tr>
      <w:tr w:rsidR="00982C10" w:rsidRPr="00D71D06" w14:paraId="0EF64C91" w14:textId="77777777" w:rsidTr="00EA0D6C">
        <w:tc>
          <w:tcPr>
            <w:tcW w:w="1255" w:type="dxa"/>
            <w:vMerge/>
          </w:tcPr>
          <w:p w14:paraId="65E627EF" w14:textId="77777777" w:rsidR="00982C10" w:rsidRPr="00D71D06" w:rsidRDefault="00982C10" w:rsidP="00EA0D6C">
            <w:pPr>
              <w:rPr>
                <w:rFonts w:ascii="Times New Roman" w:hAnsi="Times New Roman" w:cs="Times New Roman"/>
                <w:sz w:val="14"/>
                <w:szCs w:val="14"/>
              </w:rPr>
            </w:pPr>
          </w:p>
        </w:tc>
        <w:tc>
          <w:tcPr>
            <w:tcW w:w="826" w:type="dxa"/>
          </w:tcPr>
          <w:p w14:paraId="4996D8E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w:t>
            </w:r>
          </w:p>
        </w:tc>
        <w:tc>
          <w:tcPr>
            <w:tcW w:w="1618" w:type="dxa"/>
          </w:tcPr>
          <w:p w14:paraId="3B0B46D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1902540000</w:t>
            </w:r>
          </w:p>
        </w:tc>
        <w:tc>
          <w:tcPr>
            <w:tcW w:w="1257" w:type="dxa"/>
          </w:tcPr>
          <w:p w14:paraId="3AAA9AA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DFBB0A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740</w:t>
            </w:r>
          </w:p>
        </w:tc>
        <w:tc>
          <w:tcPr>
            <w:tcW w:w="2061" w:type="dxa"/>
          </w:tcPr>
          <w:p w14:paraId="7BB4515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22200000</w:t>
            </w:r>
          </w:p>
        </w:tc>
        <w:tc>
          <w:tcPr>
            <w:tcW w:w="985" w:type="dxa"/>
          </w:tcPr>
          <w:p w14:paraId="4FA1D85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373068BD" w14:textId="77777777" w:rsidTr="00EA0D6C">
        <w:tc>
          <w:tcPr>
            <w:tcW w:w="1255" w:type="dxa"/>
            <w:vMerge/>
          </w:tcPr>
          <w:p w14:paraId="19E415EB" w14:textId="77777777" w:rsidR="00982C10" w:rsidRPr="00D71D06" w:rsidRDefault="00982C10" w:rsidP="00EA0D6C">
            <w:pPr>
              <w:rPr>
                <w:rFonts w:ascii="Times New Roman" w:hAnsi="Times New Roman" w:cs="Times New Roman"/>
                <w:sz w:val="14"/>
                <w:szCs w:val="14"/>
              </w:rPr>
            </w:pPr>
          </w:p>
        </w:tc>
        <w:tc>
          <w:tcPr>
            <w:tcW w:w="826" w:type="dxa"/>
          </w:tcPr>
          <w:p w14:paraId="5E29978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w:t>
            </w:r>
          </w:p>
        </w:tc>
        <w:tc>
          <w:tcPr>
            <w:tcW w:w="1618" w:type="dxa"/>
          </w:tcPr>
          <w:p w14:paraId="7CA7415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1949666430</w:t>
            </w:r>
          </w:p>
        </w:tc>
        <w:tc>
          <w:tcPr>
            <w:tcW w:w="1257" w:type="dxa"/>
          </w:tcPr>
          <w:p w14:paraId="3782163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49A5E8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758.33</w:t>
            </w:r>
          </w:p>
        </w:tc>
        <w:tc>
          <w:tcPr>
            <w:tcW w:w="2061" w:type="dxa"/>
          </w:tcPr>
          <w:p w14:paraId="0129E7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22749900</w:t>
            </w:r>
          </w:p>
        </w:tc>
        <w:tc>
          <w:tcPr>
            <w:tcW w:w="985" w:type="dxa"/>
          </w:tcPr>
          <w:p w14:paraId="3F9AF83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328933C5" w14:textId="77777777" w:rsidTr="00EA0D6C">
        <w:tc>
          <w:tcPr>
            <w:tcW w:w="1255" w:type="dxa"/>
            <w:vMerge/>
          </w:tcPr>
          <w:p w14:paraId="572EE00B" w14:textId="77777777" w:rsidR="00982C10" w:rsidRPr="00D71D06" w:rsidRDefault="00982C10" w:rsidP="00EA0D6C">
            <w:pPr>
              <w:rPr>
                <w:rFonts w:ascii="Times New Roman" w:hAnsi="Times New Roman" w:cs="Times New Roman"/>
                <w:sz w:val="14"/>
                <w:szCs w:val="14"/>
              </w:rPr>
            </w:pPr>
          </w:p>
        </w:tc>
        <w:tc>
          <w:tcPr>
            <w:tcW w:w="826" w:type="dxa"/>
          </w:tcPr>
          <w:p w14:paraId="3C55E77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10</w:t>
            </w:r>
          </w:p>
        </w:tc>
        <w:tc>
          <w:tcPr>
            <w:tcW w:w="1618" w:type="dxa"/>
          </w:tcPr>
          <w:p w14:paraId="469E193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2063145000</w:t>
            </w:r>
          </w:p>
        </w:tc>
        <w:tc>
          <w:tcPr>
            <w:tcW w:w="1257" w:type="dxa"/>
          </w:tcPr>
          <w:p w14:paraId="3A3A7AB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083BF7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802</w:t>
            </w:r>
          </w:p>
        </w:tc>
        <w:tc>
          <w:tcPr>
            <w:tcW w:w="2061" w:type="dxa"/>
          </w:tcPr>
          <w:p w14:paraId="0954F60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24060000</w:t>
            </w:r>
          </w:p>
        </w:tc>
        <w:tc>
          <w:tcPr>
            <w:tcW w:w="985" w:type="dxa"/>
          </w:tcPr>
          <w:p w14:paraId="1B6FFEA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85.75</w:t>
            </w:r>
          </w:p>
        </w:tc>
      </w:tr>
      <w:tr w:rsidR="00982C10" w:rsidRPr="00D71D06" w14:paraId="68368E65" w14:textId="77777777" w:rsidTr="00EA0D6C">
        <w:tc>
          <w:tcPr>
            <w:tcW w:w="1255" w:type="dxa"/>
            <w:vMerge/>
          </w:tcPr>
          <w:p w14:paraId="5493E402" w14:textId="77777777" w:rsidR="00982C10" w:rsidRPr="00D71D06" w:rsidRDefault="00982C10" w:rsidP="00EA0D6C">
            <w:pPr>
              <w:rPr>
                <w:rFonts w:ascii="Times New Roman" w:hAnsi="Times New Roman" w:cs="Times New Roman"/>
                <w:sz w:val="14"/>
                <w:szCs w:val="14"/>
              </w:rPr>
            </w:pPr>
          </w:p>
        </w:tc>
        <w:tc>
          <w:tcPr>
            <w:tcW w:w="826" w:type="dxa"/>
          </w:tcPr>
          <w:p w14:paraId="489EF99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w:t>
            </w:r>
          </w:p>
        </w:tc>
        <w:tc>
          <w:tcPr>
            <w:tcW w:w="1618" w:type="dxa"/>
          </w:tcPr>
          <w:p w14:paraId="15DA000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2003128575</w:t>
            </w:r>
          </w:p>
        </w:tc>
        <w:tc>
          <w:tcPr>
            <w:tcW w:w="1257" w:type="dxa"/>
          </w:tcPr>
          <w:p w14:paraId="673FF52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BAC55C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778.67</w:t>
            </w:r>
          </w:p>
        </w:tc>
        <w:tc>
          <w:tcPr>
            <w:tcW w:w="2061" w:type="dxa"/>
          </w:tcPr>
          <w:p w14:paraId="3D64464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23360100</w:t>
            </w:r>
          </w:p>
        </w:tc>
        <w:tc>
          <w:tcPr>
            <w:tcW w:w="985" w:type="dxa"/>
          </w:tcPr>
          <w:p w14:paraId="4AE9037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85.57</w:t>
            </w:r>
          </w:p>
        </w:tc>
      </w:tr>
      <w:tr w:rsidR="00982C10" w:rsidRPr="00D71D06" w14:paraId="7285FBD9" w14:textId="77777777" w:rsidTr="00EA0D6C">
        <w:tc>
          <w:tcPr>
            <w:tcW w:w="1255" w:type="dxa"/>
            <w:vMerge/>
          </w:tcPr>
          <w:p w14:paraId="1001B24E" w14:textId="77777777" w:rsidR="00982C10" w:rsidRPr="00D71D06" w:rsidRDefault="00982C10" w:rsidP="00EA0D6C">
            <w:pPr>
              <w:rPr>
                <w:rFonts w:ascii="Times New Roman" w:hAnsi="Times New Roman" w:cs="Times New Roman"/>
                <w:sz w:val="14"/>
                <w:szCs w:val="14"/>
              </w:rPr>
            </w:pPr>
          </w:p>
        </w:tc>
        <w:tc>
          <w:tcPr>
            <w:tcW w:w="826" w:type="dxa"/>
          </w:tcPr>
          <w:p w14:paraId="2C22063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w:t>
            </w:r>
          </w:p>
        </w:tc>
        <w:tc>
          <w:tcPr>
            <w:tcW w:w="1618" w:type="dxa"/>
          </w:tcPr>
          <w:p w14:paraId="305663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2303730000</w:t>
            </w:r>
          </w:p>
        </w:tc>
        <w:tc>
          <w:tcPr>
            <w:tcW w:w="1257" w:type="dxa"/>
          </w:tcPr>
          <w:p w14:paraId="7D2C2E3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2F65C2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895</w:t>
            </w:r>
          </w:p>
        </w:tc>
        <w:tc>
          <w:tcPr>
            <w:tcW w:w="2061" w:type="dxa"/>
          </w:tcPr>
          <w:p w14:paraId="603B4D5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26850000</w:t>
            </w:r>
          </w:p>
        </w:tc>
        <w:tc>
          <w:tcPr>
            <w:tcW w:w="985" w:type="dxa"/>
          </w:tcPr>
          <w:p w14:paraId="5E11F8E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w:t>
            </w:r>
          </w:p>
        </w:tc>
      </w:tr>
      <w:tr w:rsidR="00982C10" w:rsidRPr="00D71D06" w14:paraId="1A14E885" w14:textId="77777777" w:rsidTr="00EA0D6C">
        <w:tc>
          <w:tcPr>
            <w:tcW w:w="1255" w:type="dxa"/>
            <w:vMerge/>
          </w:tcPr>
          <w:p w14:paraId="191B9671" w14:textId="77777777" w:rsidR="00982C10" w:rsidRPr="00D71D06" w:rsidRDefault="00982C10" w:rsidP="00EA0D6C">
            <w:pPr>
              <w:rPr>
                <w:rFonts w:ascii="Times New Roman" w:hAnsi="Times New Roman" w:cs="Times New Roman"/>
                <w:sz w:val="14"/>
                <w:szCs w:val="14"/>
              </w:rPr>
            </w:pPr>
          </w:p>
        </w:tc>
        <w:tc>
          <w:tcPr>
            <w:tcW w:w="826" w:type="dxa"/>
          </w:tcPr>
          <w:p w14:paraId="5267220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w:t>
            </w:r>
          </w:p>
        </w:tc>
        <w:tc>
          <w:tcPr>
            <w:tcW w:w="1618" w:type="dxa"/>
          </w:tcPr>
          <w:p w14:paraId="59912A2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2446725000</w:t>
            </w:r>
          </w:p>
        </w:tc>
        <w:tc>
          <w:tcPr>
            <w:tcW w:w="1257" w:type="dxa"/>
          </w:tcPr>
          <w:p w14:paraId="310A07A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8D59A4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950</w:t>
            </w:r>
          </w:p>
        </w:tc>
        <w:tc>
          <w:tcPr>
            <w:tcW w:w="2061" w:type="dxa"/>
          </w:tcPr>
          <w:p w14:paraId="658D014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28500000</w:t>
            </w:r>
          </w:p>
        </w:tc>
        <w:tc>
          <w:tcPr>
            <w:tcW w:w="985" w:type="dxa"/>
          </w:tcPr>
          <w:p w14:paraId="6D77701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4EA5D509" w14:textId="77777777" w:rsidTr="00EA0D6C">
        <w:tc>
          <w:tcPr>
            <w:tcW w:w="1255" w:type="dxa"/>
            <w:vMerge/>
          </w:tcPr>
          <w:p w14:paraId="2F290405" w14:textId="77777777" w:rsidR="00982C10" w:rsidRPr="00D71D06" w:rsidRDefault="00982C10" w:rsidP="00EA0D6C">
            <w:pPr>
              <w:rPr>
                <w:rFonts w:ascii="Times New Roman" w:hAnsi="Times New Roman" w:cs="Times New Roman"/>
                <w:sz w:val="14"/>
                <w:szCs w:val="14"/>
              </w:rPr>
            </w:pPr>
          </w:p>
        </w:tc>
        <w:tc>
          <w:tcPr>
            <w:tcW w:w="826" w:type="dxa"/>
          </w:tcPr>
          <w:p w14:paraId="538BF52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w:t>
            </w:r>
          </w:p>
        </w:tc>
        <w:tc>
          <w:tcPr>
            <w:tcW w:w="1618" w:type="dxa"/>
          </w:tcPr>
          <w:p w14:paraId="3B48C1F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2481056415</w:t>
            </w:r>
          </w:p>
        </w:tc>
        <w:tc>
          <w:tcPr>
            <w:tcW w:w="1257" w:type="dxa"/>
          </w:tcPr>
          <w:p w14:paraId="71470B8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4D924D94"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963.33</w:t>
            </w:r>
          </w:p>
        </w:tc>
        <w:tc>
          <w:tcPr>
            <w:tcW w:w="2061" w:type="dxa"/>
          </w:tcPr>
          <w:p w14:paraId="00B6F34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28899900</w:t>
            </w:r>
          </w:p>
        </w:tc>
        <w:tc>
          <w:tcPr>
            <w:tcW w:w="985" w:type="dxa"/>
          </w:tcPr>
          <w:p w14:paraId="059F630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1391C976" w14:textId="77777777" w:rsidTr="00EA0D6C">
        <w:tc>
          <w:tcPr>
            <w:tcW w:w="1255" w:type="dxa"/>
          </w:tcPr>
          <w:p w14:paraId="4AEA9E08" w14:textId="77777777" w:rsidR="00982C10" w:rsidRPr="00D71D06" w:rsidRDefault="00982C10" w:rsidP="00EA0D6C">
            <w:pPr>
              <w:rPr>
                <w:rFonts w:ascii="Times New Roman" w:hAnsi="Times New Roman" w:cs="Times New Roman"/>
                <w:b/>
                <w:sz w:val="14"/>
                <w:szCs w:val="14"/>
              </w:rPr>
            </w:pPr>
            <w:r w:rsidRPr="00D71D06">
              <w:rPr>
                <w:rFonts w:ascii="Times New Roman" w:hAnsi="Times New Roman" w:cs="Times New Roman"/>
                <w:b/>
                <w:sz w:val="14"/>
                <w:szCs w:val="14"/>
              </w:rPr>
              <w:t>SUB Total</w:t>
            </w:r>
          </w:p>
        </w:tc>
        <w:tc>
          <w:tcPr>
            <w:tcW w:w="826" w:type="dxa"/>
          </w:tcPr>
          <w:p w14:paraId="25BD78BE" w14:textId="77777777" w:rsidR="00982C10" w:rsidRPr="00D71D06" w:rsidRDefault="00982C10" w:rsidP="00EA0D6C">
            <w:pPr>
              <w:rPr>
                <w:rFonts w:ascii="Times New Roman" w:hAnsi="Times New Roman" w:cs="Times New Roman"/>
                <w:b/>
                <w:sz w:val="14"/>
                <w:szCs w:val="14"/>
              </w:rPr>
            </w:pPr>
          </w:p>
        </w:tc>
        <w:tc>
          <w:tcPr>
            <w:tcW w:w="1618" w:type="dxa"/>
          </w:tcPr>
          <w:p w14:paraId="70CDD0B6"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23724518475</w:t>
            </w:r>
          </w:p>
        </w:tc>
        <w:tc>
          <w:tcPr>
            <w:tcW w:w="1257" w:type="dxa"/>
          </w:tcPr>
          <w:p w14:paraId="22CCBF18"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420000</w:t>
            </w:r>
          </w:p>
        </w:tc>
        <w:tc>
          <w:tcPr>
            <w:tcW w:w="1348" w:type="dxa"/>
          </w:tcPr>
          <w:p w14:paraId="23CBC1A1"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9242.32</w:t>
            </w:r>
          </w:p>
        </w:tc>
        <w:tc>
          <w:tcPr>
            <w:tcW w:w="2061" w:type="dxa"/>
          </w:tcPr>
          <w:p w14:paraId="5AD00305"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277269600</w:t>
            </w:r>
          </w:p>
        </w:tc>
        <w:tc>
          <w:tcPr>
            <w:tcW w:w="985" w:type="dxa"/>
          </w:tcPr>
          <w:p w14:paraId="7910C63B" w14:textId="77777777" w:rsidR="00982C10" w:rsidRPr="00D71D06" w:rsidRDefault="00982C10" w:rsidP="00EA0D6C">
            <w:pPr>
              <w:jc w:val="center"/>
              <w:rPr>
                <w:rFonts w:ascii="Times New Roman" w:hAnsi="Times New Roman" w:cs="Times New Roman"/>
                <w:sz w:val="14"/>
                <w:szCs w:val="14"/>
              </w:rPr>
            </w:pPr>
          </w:p>
        </w:tc>
      </w:tr>
      <w:tr w:rsidR="00982C10" w:rsidRPr="00D71D06" w14:paraId="0E5D75A0" w14:textId="77777777" w:rsidTr="00EA0D6C">
        <w:tc>
          <w:tcPr>
            <w:tcW w:w="1255" w:type="dxa"/>
            <w:vMerge w:val="restart"/>
          </w:tcPr>
          <w:p w14:paraId="5AEA6971" w14:textId="77777777" w:rsidR="00982C10" w:rsidRPr="00D71D06" w:rsidRDefault="00982C10" w:rsidP="00EA0D6C">
            <w:pPr>
              <w:rPr>
                <w:rFonts w:ascii="Times New Roman" w:hAnsi="Times New Roman" w:cs="Times New Roman"/>
                <w:sz w:val="14"/>
                <w:szCs w:val="14"/>
              </w:rPr>
            </w:pPr>
          </w:p>
          <w:p w14:paraId="6DDBE904" w14:textId="77777777" w:rsidR="00982C10" w:rsidRPr="00D71D06" w:rsidRDefault="00982C10" w:rsidP="00EA0D6C">
            <w:pPr>
              <w:rPr>
                <w:rFonts w:ascii="Times New Roman" w:hAnsi="Times New Roman" w:cs="Times New Roman"/>
                <w:sz w:val="14"/>
                <w:szCs w:val="14"/>
              </w:rPr>
            </w:pPr>
          </w:p>
          <w:p w14:paraId="28873DE8" w14:textId="77777777" w:rsidR="00982C10" w:rsidRPr="00D71D06" w:rsidRDefault="00982C10" w:rsidP="00EA0D6C">
            <w:pPr>
              <w:rPr>
                <w:rFonts w:ascii="Times New Roman" w:hAnsi="Times New Roman" w:cs="Times New Roman"/>
                <w:sz w:val="14"/>
                <w:szCs w:val="14"/>
              </w:rPr>
            </w:pPr>
          </w:p>
          <w:p w14:paraId="675EC612" w14:textId="77777777" w:rsidR="00982C10" w:rsidRPr="00D71D06" w:rsidRDefault="00982C10" w:rsidP="00EA0D6C">
            <w:pPr>
              <w:rPr>
                <w:rFonts w:ascii="Times New Roman" w:hAnsi="Times New Roman" w:cs="Times New Roman"/>
                <w:sz w:val="14"/>
                <w:szCs w:val="14"/>
              </w:rPr>
            </w:pPr>
          </w:p>
          <w:p w14:paraId="39E183BF" w14:textId="41E9ABC3" w:rsidR="00982C10" w:rsidRPr="00D71D06" w:rsidRDefault="00982C10" w:rsidP="00EA0D6C">
            <w:pPr>
              <w:rPr>
                <w:rFonts w:ascii="Times New Roman" w:hAnsi="Times New Roman" w:cs="Times New Roman"/>
                <w:sz w:val="14"/>
                <w:szCs w:val="14"/>
              </w:rPr>
            </w:pPr>
            <w:r w:rsidRPr="00D71D06">
              <w:rPr>
                <w:rFonts w:ascii="Times New Roman" w:hAnsi="Times New Roman" w:cs="Times New Roman"/>
                <w:sz w:val="14"/>
                <w:szCs w:val="14"/>
              </w:rPr>
              <w:t>FERTILE</w:t>
            </w:r>
            <w:r w:rsidR="00D71D06">
              <w:rPr>
                <w:rFonts w:ascii="Times New Roman" w:hAnsi="Times New Roman" w:cs="Times New Roman"/>
                <w:sz w:val="14"/>
                <w:szCs w:val="14"/>
              </w:rPr>
              <w:t xml:space="preserve">, UAE </w:t>
            </w:r>
          </w:p>
        </w:tc>
        <w:tc>
          <w:tcPr>
            <w:tcW w:w="826" w:type="dxa"/>
          </w:tcPr>
          <w:p w14:paraId="1B87FCB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w:t>
            </w:r>
          </w:p>
        </w:tc>
        <w:tc>
          <w:tcPr>
            <w:tcW w:w="1618" w:type="dxa"/>
          </w:tcPr>
          <w:p w14:paraId="4AF7F45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1234322651</w:t>
            </w:r>
          </w:p>
        </w:tc>
        <w:tc>
          <w:tcPr>
            <w:tcW w:w="1257" w:type="dxa"/>
          </w:tcPr>
          <w:p w14:paraId="256690D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ACF680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484.333</w:t>
            </w:r>
          </w:p>
        </w:tc>
        <w:tc>
          <w:tcPr>
            <w:tcW w:w="2061" w:type="dxa"/>
          </w:tcPr>
          <w:p w14:paraId="31D6281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14529990</w:t>
            </w:r>
          </w:p>
        </w:tc>
        <w:tc>
          <w:tcPr>
            <w:tcW w:w="985" w:type="dxa"/>
          </w:tcPr>
          <w:p w14:paraId="7FCD9F1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0694C9B8" w14:textId="77777777" w:rsidTr="00EA0D6C">
        <w:tc>
          <w:tcPr>
            <w:tcW w:w="1255" w:type="dxa"/>
            <w:vMerge/>
          </w:tcPr>
          <w:p w14:paraId="32763233" w14:textId="77777777" w:rsidR="00982C10" w:rsidRPr="00D71D06" w:rsidRDefault="00982C10" w:rsidP="00EA0D6C">
            <w:pPr>
              <w:rPr>
                <w:rFonts w:ascii="Times New Roman" w:hAnsi="Times New Roman" w:cs="Times New Roman"/>
                <w:sz w:val="14"/>
                <w:szCs w:val="14"/>
              </w:rPr>
            </w:pPr>
          </w:p>
        </w:tc>
        <w:tc>
          <w:tcPr>
            <w:tcW w:w="826" w:type="dxa"/>
          </w:tcPr>
          <w:p w14:paraId="7B70956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w:t>
            </w:r>
          </w:p>
        </w:tc>
        <w:tc>
          <w:tcPr>
            <w:tcW w:w="1618" w:type="dxa"/>
          </w:tcPr>
          <w:p w14:paraId="2920B08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1151652899</w:t>
            </w:r>
          </w:p>
        </w:tc>
        <w:tc>
          <w:tcPr>
            <w:tcW w:w="1257" w:type="dxa"/>
          </w:tcPr>
          <w:p w14:paraId="66217E6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DFB9202"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450.833</w:t>
            </w:r>
          </w:p>
        </w:tc>
        <w:tc>
          <w:tcPr>
            <w:tcW w:w="2061" w:type="dxa"/>
          </w:tcPr>
          <w:p w14:paraId="271D26F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13524990</w:t>
            </w:r>
          </w:p>
        </w:tc>
        <w:tc>
          <w:tcPr>
            <w:tcW w:w="985" w:type="dxa"/>
          </w:tcPr>
          <w:p w14:paraId="246D0CE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85.15</w:t>
            </w:r>
          </w:p>
        </w:tc>
      </w:tr>
      <w:tr w:rsidR="00982C10" w:rsidRPr="00D71D06" w14:paraId="69EFDB0A" w14:textId="77777777" w:rsidTr="00EA0D6C">
        <w:tc>
          <w:tcPr>
            <w:tcW w:w="1255" w:type="dxa"/>
            <w:vMerge/>
          </w:tcPr>
          <w:p w14:paraId="150B5C7B" w14:textId="77777777" w:rsidR="00982C10" w:rsidRPr="00D71D06" w:rsidRDefault="00982C10" w:rsidP="00EA0D6C">
            <w:pPr>
              <w:rPr>
                <w:rFonts w:ascii="Times New Roman" w:hAnsi="Times New Roman" w:cs="Times New Roman"/>
                <w:sz w:val="14"/>
                <w:szCs w:val="14"/>
              </w:rPr>
            </w:pPr>
          </w:p>
        </w:tc>
        <w:tc>
          <w:tcPr>
            <w:tcW w:w="826" w:type="dxa"/>
          </w:tcPr>
          <w:p w14:paraId="6FE79CD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w:t>
            </w:r>
          </w:p>
        </w:tc>
        <w:tc>
          <w:tcPr>
            <w:tcW w:w="1618" w:type="dxa"/>
          </w:tcPr>
          <w:p w14:paraId="2378F33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1276721460</w:t>
            </w:r>
          </w:p>
        </w:tc>
        <w:tc>
          <w:tcPr>
            <w:tcW w:w="1257" w:type="dxa"/>
          </w:tcPr>
          <w:p w14:paraId="721782C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B0131E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498.33</w:t>
            </w:r>
          </w:p>
        </w:tc>
        <w:tc>
          <w:tcPr>
            <w:tcW w:w="2061" w:type="dxa"/>
          </w:tcPr>
          <w:p w14:paraId="47E3956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14949900</w:t>
            </w:r>
          </w:p>
        </w:tc>
        <w:tc>
          <w:tcPr>
            <w:tcW w:w="985" w:type="dxa"/>
          </w:tcPr>
          <w:p w14:paraId="00E846C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84.4</w:t>
            </w:r>
          </w:p>
        </w:tc>
      </w:tr>
      <w:tr w:rsidR="00982C10" w:rsidRPr="00D71D06" w14:paraId="45C4F522" w14:textId="77777777" w:rsidTr="00EA0D6C">
        <w:tc>
          <w:tcPr>
            <w:tcW w:w="1255" w:type="dxa"/>
            <w:vMerge/>
          </w:tcPr>
          <w:p w14:paraId="31B308EB" w14:textId="77777777" w:rsidR="00982C10" w:rsidRPr="00D71D06" w:rsidRDefault="00982C10" w:rsidP="00EA0D6C">
            <w:pPr>
              <w:rPr>
                <w:rFonts w:ascii="Times New Roman" w:hAnsi="Times New Roman" w:cs="Times New Roman"/>
                <w:sz w:val="14"/>
                <w:szCs w:val="14"/>
              </w:rPr>
            </w:pPr>
          </w:p>
        </w:tc>
        <w:tc>
          <w:tcPr>
            <w:tcW w:w="826" w:type="dxa"/>
          </w:tcPr>
          <w:p w14:paraId="3C69EF1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w:t>
            </w:r>
          </w:p>
        </w:tc>
        <w:tc>
          <w:tcPr>
            <w:tcW w:w="1618" w:type="dxa"/>
          </w:tcPr>
          <w:p w14:paraId="47064FB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1949666430</w:t>
            </w:r>
          </w:p>
        </w:tc>
        <w:tc>
          <w:tcPr>
            <w:tcW w:w="1257" w:type="dxa"/>
          </w:tcPr>
          <w:p w14:paraId="582E3F0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134FE4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758.33</w:t>
            </w:r>
          </w:p>
        </w:tc>
        <w:tc>
          <w:tcPr>
            <w:tcW w:w="2061" w:type="dxa"/>
          </w:tcPr>
          <w:p w14:paraId="690BEAF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22749900</w:t>
            </w:r>
          </w:p>
        </w:tc>
        <w:tc>
          <w:tcPr>
            <w:tcW w:w="985" w:type="dxa"/>
          </w:tcPr>
          <w:p w14:paraId="09420BA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072C2D94" w14:textId="77777777" w:rsidTr="00EA0D6C">
        <w:tc>
          <w:tcPr>
            <w:tcW w:w="1255" w:type="dxa"/>
            <w:vMerge/>
          </w:tcPr>
          <w:p w14:paraId="2FFCE46E" w14:textId="77777777" w:rsidR="00982C10" w:rsidRPr="00D71D06" w:rsidRDefault="00982C10" w:rsidP="00EA0D6C">
            <w:pPr>
              <w:rPr>
                <w:rFonts w:ascii="Times New Roman" w:hAnsi="Times New Roman" w:cs="Times New Roman"/>
                <w:sz w:val="14"/>
                <w:szCs w:val="14"/>
              </w:rPr>
            </w:pPr>
          </w:p>
        </w:tc>
        <w:tc>
          <w:tcPr>
            <w:tcW w:w="826" w:type="dxa"/>
          </w:tcPr>
          <w:p w14:paraId="13D429F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w:t>
            </w:r>
          </w:p>
        </w:tc>
        <w:tc>
          <w:tcPr>
            <w:tcW w:w="1618" w:type="dxa"/>
          </w:tcPr>
          <w:p w14:paraId="4D5A2EE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2481056415</w:t>
            </w:r>
          </w:p>
        </w:tc>
        <w:tc>
          <w:tcPr>
            <w:tcW w:w="1257" w:type="dxa"/>
          </w:tcPr>
          <w:p w14:paraId="17C58B9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089D503"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963.33</w:t>
            </w:r>
          </w:p>
        </w:tc>
        <w:tc>
          <w:tcPr>
            <w:tcW w:w="2061" w:type="dxa"/>
          </w:tcPr>
          <w:p w14:paraId="12BD98C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28899900</w:t>
            </w:r>
          </w:p>
        </w:tc>
        <w:tc>
          <w:tcPr>
            <w:tcW w:w="985" w:type="dxa"/>
          </w:tcPr>
          <w:p w14:paraId="0E9BB99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51487FB9" w14:textId="77777777" w:rsidTr="00EA0D6C">
        <w:tc>
          <w:tcPr>
            <w:tcW w:w="1255" w:type="dxa"/>
            <w:vMerge/>
          </w:tcPr>
          <w:p w14:paraId="44DD3812" w14:textId="77777777" w:rsidR="00982C10" w:rsidRPr="00D71D06" w:rsidRDefault="00982C10" w:rsidP="00EA0D6C">
            <w:pPr>
              <w:rPr>
                <w:rFonts w:ascii="Times New Roman" w:hAnsi="Times New Roman" w:cs="Times New Roman"/>
                <w:sz w:val="14"/>
                <w:szCs w:val="14"/>
              </w:rPr>
            </w:pPr>
          </w:p>
        </w:tc>
        <w:tc>
          <w:tcPr>
            <w:tcW w:w="826" w:type="dxa"/>
          </w:tcPr>
          <w:p w14:paraId="75BCD1F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w:t>
            </w:r>
          </w:p>
        </w:tc>
        <w:tc>
          <w:tcPr>
            <w:tcW w:w="1618" w:type="dxa"/>
          </w:tcPr>
          <w:p w14:paraId="67CF0EB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2475493335</w:t>
            </w:r>
          </w:p>
        </w:tc>
        <w:tc>
          <w:tcPr>
            <w:tcW w:w="1257" w:type="dxa"/>
          </w:tcPr>
          <w:p w14:paraId="0D74B8E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1E7679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961.17</w:t>
            </w:r>
          </w:p>
        </w:tc>
        <w:tc>
          <w:tcPr>
            <w:tcW w:w="2061" w:type="dxa"/>
          </w:tcPr>
          <w:p w14:paraId="357ED41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28835100</w:t>
            </w:r>
          </w:p>
        </w:tc>
        <w:tc>
          <w:tcPr>
            <w:tcW w:w="985" w:type="dxa"/>
          </w:tcPr>
          <w:p w14:paraId="5D9C53D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2E3DA842" w14:textId="77777777" w:rsidTr="00EA0D6C">
        <w:tc>
          <w:tcPr>
            <w:tcW w:w="1255" w:type="dxa"/>
            <w:vMerge/>
          </w:tcPr>
          <w:p w14:paraId="6558AD47" w14:textId="77777777" w:rsidR="00982C10" w:rsidRPr="00D71D06" w:rsidRDefault="00982C10" w:rsidP="00EA0D6C">
            <w:pPr>
              <w:rPr>
                <w:rFonts w:ascii="Times New Roman" w:hAnsi="Times New Roman" w:cs="Times New Roman"/>
                <w:sz w:val="14"/>
                <w:szCs w:val="14"/>
              </w:rPr>
            </w:pPr>
          </w:p>
        </w:tc>
        <w:tc>
          <w:tcPr>
            <w:tcW w:w="826" w:type="dxa"/>
          </w:tcPr>
          <w:p w14:paraId="15FC6B2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w:t>
            </w:r>
          </w:p>
        </w:tc>
        <w:tc>
          <w:tcPr>
            <w:tcW w:w="1618" w:type="dxa"/>
          </w:tcPr>
          <w:p w14:paraId="0FA7F31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2467766835</w:t>
            </w:r>
          </w:p>
        </w:tc>
        <w:tc>
          <w:tcPr>
            <w:tcW w:w="1257" w:type="dxa"/>
          </w:tcPr>
          <w:p w14:paraId="3925821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EFD545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958.17</w:t>
            </w:r>
          </w:p>
        </w:tc>
        <w:tc>
          <w:tcPr>
            <w:tcW w:w="2061" w:type="dxa"/>
          </w:tcPr>
          <w:p w14:paraId="0798BA1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28745100</w:t>
            </w:r>
          </w:p>
        </w:tc>
        <w:tc>
          <w:tcPr>
            <w:tcW w:w="985" w:type="dxa"/>
          </w:tcPr>
          <w:p w14:paraId="0926BD6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85.85</w:t>
            </w:r>
          </w:p>
        </w:tc>
      </w:tr>
      <w:tr w:rsidR="00982C10" w:rsidRPr="00D71D06" w14:paraId="55CA0A60" w14:textId="77777777" w:rsidTr="00EA0D6C">
        <w:tc>
          <w:tcPr>
            <w:tcW w:w="1255" w:type="dxa"/>
            <w:vMerge/>
          </w:tcPr>
          <w:p w14:paraId="0E6CC585" w14:textId="77777777" w:rsidR="00982C10" w:rsidRPr="00D71D06" w:rsidRDefault="00982C10" w:rsidP="00EA0D6C">
            <w:pPr>
              <w:rPr>
                <w:rFonts w:ascii="Times New Roman" w:hAnsi="Times New Roman" w:cs="Times New Roman"/>
                <w:sz w:val="14"/>
                <w:szCs w:val="14"/>
              </w:rPr>
            </w:pPr>
          </w:p>
        </w:tc>
        <w:tc>
          <w:tcPr>
            <w:tcW w:w="826" w:type="dxa"/>
          </w:tcPr>
          <w:p w14:paraId="7DE2351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w:t>
            </w:r>
          </w:p>
        </w:tc>
        <w:tc>
          <w:tcPr>
            <w:tcW w:w="1618" w:type="dxa"/>
          </w:tcPr>
          <w:p w14:paraId="6A1C836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1804989240</w:t>
            </w:r>
          </w:p>
        </w:tc>
        <w:tc>
          <w:tcPr>
            <w:tcW w:w="1257" w:type="dxa"/>
          </w:tcPr>
          <w:p w14:paraId="62EA1FF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4AD867B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686.83</w:t>
            </w:r>
          </w:p>
        </w:tc>
        <w:tc>
          <w:tcPr>
            <w:tcW w:w="2061" w:type="dxa"/>
          </w:tcPr>
          <w:p w14:paraId="6B0FF1C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20604900</w:t>
            </w:r>
          </w:p>
        </w:tc>
        <w:tc>
          <w:tcPr>
            <w:tcW w:w="985" w:type="dxa"/>
          </w:tcPr>
          <w:p w14:paraId="5DBA793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87.6</w:t>
            </w:r>
          </w:p>
        </w:tc>
      </w:tr>
      <w:tr w:rsidR="00982C10" w:rsidRPr="00D71D06" w14:paraId="734F8837" w14:textId="77777777" w:rsidTr="00EA0D6C">
        <w:tc>
          <w:tcPr>
            <w:tcW w:w="1255" w:type="dxa"/>
            <w:vMerge/>
          </w:tcPr>
          <w:p w14:paraId="42FCF053" w14:textId="77777777" w:rsidR="00982C10" w:rsidRPr="00D71D06" w:rsidRDefault="00982C10" w:rsidP="00EA0D6C">
            <w:pPr>
              <w:rPr>
                <w:rFonts w:ascii="Times New Roman" w:hAnsi="Times New Roman" w:cs="Times New Roman"/>
                <w:sz w:val="14"/>
                <w:szCs w:val="14"/>
              </w:rPr>
            </w:pPr>
          </w:p>
        </w:tc>
        <w:tc>
          <w:tcPr>
            <w:tcW w:w="826" w:type="dxa"/>
          </w:tcPr>
          <w:p w14:paraId="7C9C65C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w:t>
            </w:r>
          </w:p>
        </w:tc>
        <w:tc>
          <w:tcPr>
            <w:tcW w:w="1618" w:type="dxa"/>
          </w:tcPr>
          <w:p w14:paraId="16F8B9D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1792111200</w:t>
            </w:r>
          </w:p>
        </w:tc>
        <w:tc>
          <w:tcPr>
            <w:tcW w:w="1257" w:type="dxa"/>
          </w:tcPr>
          <w:p w14:paraId="5EFF2CD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7E6776D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678.83</w:t>
            </w:r>
          </w:p>
        </w:tc>
        <w:tc>
          <w:tcPr>
            <w:tcW w:w="2061" w:type="dxa"/>
          </w:tcPr>
          <w:p w14:paraId="6245F36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20364900</w:t>
            </w:r>
          </w:p>
        </w:tc>
        <w:tc>
          <w:tcPr>
            <w:tcW w:w="985" w:type="dxa"/>
          </w:tcPr>
          <w:p w14:paraId="3098DC7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88</w:t>
            </w:r>
          </w:p>
        </w:tc>
      </w:tr>
      <w:tr w:rsidR="00982C10" w:rsidRPr="00D71D06" w14:paraId="0F79994F" w14:textId="77777777" w:rsidTr="00EA0D6C">
        <w:tc>
          <w:tcPr>
            <w:tcW w:w="1255" w:type="dxa"/>
          </w:tcPr>
          <w:p w14:paraId="4D2999E5" w14:textId="77777777" w:rsidR="00982C10" w:rsidRPr="00D71D06" w:rsidRDefault="00982C10" w:rsidP="00EA0D6C">
            <w:pPr>
              <w:rPr>
                <w:rFonts w:ascii="Times New Roman" w:hAnsi="Times New Roman" w:cs="Times New Roman"/>
                <w:b/>
                <w:sz w:val="14"/>
                <w:szCs w:val="14"/>
              </w:rPr>
            </w:pPr>
            <w:r w:rsidRPr="00D71D06">
              <w:rPr>
                <w:rFonts w:ascii="Times New Roman" w:hAnsi="Times New Roman" w:cs="Times New Roman"/>
                <w:b/>
                <w:sz w:val="14"/>
                <w:szCs w:val="14"/>
              </w:rPr>
              <w:t>SUB Total</w:t>
            </w:r>
          </w:p>
        </w:tc>
        <w:tc>
          <w:tcPr>
            <w:tcW w:w="826" w:type="dxa"/>
          </w:tcPr>
          <w:p w14:paraId="5001C008" w14:textId="77777777" w:rsidR="00982C10" w:rsidRPr="00D71D06" w:rsidRDefault="00982C10" w:rsidP="00EA0D6C">
            <w:pPr>
              <w:jc w:val="center"/>
              <w:rPr>
                <w:rFonts w:ascii="Times New Roman" w:hAnsi="Times New Roman" w:cs="Times New Roman"/>
                <w:b/>
                <w:sz w:val="14"/>
                <w:szCs w:val="14"/>
              </w:rPr>
            </w:pPr>
          </w:p>
        </w:tc>
        <w:tc>
          <w:tcPr>
            <w:tcW w:w="1618" w:type="dxa"/>
          </w:tcPr>
          <w:p w14:paraId="6E30C493"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16633780464</w:t>
            </w:r>
          </w:p>
        </w:tc>
        <w:tc>
          <w:tcPr>
            <w:tcW w:w="1257" w:type="dxa"/>
          </w:tcPr>
          <w:p w14:paraId="5FF23B27"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270000</w:t>
            </w:r>
          </w:p>
        </w:tc>
        <w:tc>
          <w:tcPr>
            <w:tcW w:w="1348" w:type="dxa"/>
          </w:tcPr>
          <w:p w14:paraId="6AD43BD4"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6440.156</w:t>
            </w:r>
          </w:p>
        </w:tc>
        <w:tc>
          <w:tcPr>
            <w:tcW w:w="2061" w:type="dxa"/>
          </w:tcPr>
          <w:p w14:paraId="6B082D19"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193204680</w:t>
            </w:r>
          </w:p>
        </w:tc>
        <w:tc>
          <w:tcPr>
            <w:tcW w:w="985" w:type="dxa"/>
          </w:tcPr>
          <w:p w14:paraId="33B7064D"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774.35</w:t>
            </w:r>
          </w:p>
        </w:tc>
      </w:tr>
      <w:tr w:rsidR="00982C10" w:rsidRPr="00D71D06" w14:paraId="06C32BD7" w14:textId="77777777" w:rsidTr="00EA0D6C">
        <w:tc>
          <w:tcPr>
            <w:tcW w:w="1255" w:type="dxa"/>
            <w:vMerge w:val="restart"/>
          </w:tcPr>
          <w:p w14:paraId="46FB1D4D" w14:textId="77777777" w:rsidR="00982C10" w:rsidRPr="00D71D06" w:rsidRDefault="00982C10" w:rsidP="00EA0D6C">
            <w:pPr>
              <w:rPr>
                <w:rFonts w:ascii="Times New Roman" w:hAnsi="Times New Roman" w:cs="Times New Roman"/>
                <w:sz w:val="14"/>
                <w:szCs w:val="14"/>
              </w:rPr>
            </w:pPr>
          </w:p>
          <w:p w14:paraId="2A9FF641" w14:textId="77777777" w:rsidR="00982C10" w:rsidRPr="00D71D06" w:rsidRDefault="00982C10" w:rsidP="00EA0D6C">
            <w:pPr>
              <w:rPr>
                <w:rFonts w:ascii="Times New Roman" w:hAnsi="Times New Roman" w:cs="Times New Roman"/>
                <w:sz w:val="14"/>
                <w:szCs w:val="14"/>
              </w:rPr>
            </w:pPr>
          </w:p>
          <w:p w14:paraId="55B6E8F0" w14:textId="77777777" w:rsidR="00982C10" w:rsidRPr="00D71D06" w:rsidRDefault="00982C10" w:rsidP="00EA0D6C">
            <w:pPr>
              <w:rPr>
                <w:rFonts w:ascii="Times New Roman" w:hAnsi="Times New Roman" w:cs="Times New Roman"/>
                <w:sz w:val="14"/>
                <w:szCs w:val="14"/>
              </w:rPr>
            </w:pPr>
          </w:p>
          <w:p w14:paraId="65132A68" w14:textId="77777777" w:rsidR="00982C10" w:rsidRPr="00D71D06" w:rsidRDefault="00982C10" w:rsidP="00EA0D6C">
            <w:pPr>
              <w:rPr>
                <w:rFonts w:ascii="Times New Roman" w:hAnsi="Times New Roman" w:cs="Times New Roman"/>
                <w:sz w:val="14"/>
                <w:szCs w:val="14"/>
              </w:rPr>
            </w:pPr>
          </w:p>
          <w:p w14:paraId="2B4ED536" w14:textId="77777777" w:rsidR="00982C10" w:rsidRPr="00D71D06" w:rsidRDefault="00982C10" w:rsidP="00EA0D6C">
            <w:pPr>
              <w:rPr>
                <w:rFonts w:ascii="Times New Roman" w:hAnsi="Times New Roman" w:cs="Times New Roman"/>
                <w:sz w:val="14"/>
                <w:szCs w:val="14"/>
              </w:rPr>
            </w:pPr>
          </w:p>
          <w:p w14:paraId="0A565502" w14:textId="77777777" w:rsidR="00982C10" w:rsidRPr="00D71D06" w:rsidRDefault="00982C10" w:rsidP="00EA0D6C">
            <w:pPr>
              <w:rPr>
                <w:rFonts w:ascii="Times New Roman" w:hAnsi="Times New Roman" w:cs="Times New Roman"/>
                <w:sz w:val="14"/>
                <w:szCs w:val="14"/>
              </w:rPr>
            </w:pPr>
          </w:p>
          <w:p w14:paraId="2D07DFC8" w14:textId="77777777" w:rsidR="00982C10" w:rsidRPr="00D71D06" w:rsidRDefault="00982C10" w:rsidP="00EA0D6C">
            <w:pPr>
              <w:rPr>
                <w:rFonts w:ascii="Times New Roman" w:hAnsi="Times New Roman" w:cs="Times New Roman"/>
                <w:sz w:val="14"/>
                <w:szCs w:val="14"/>
              </w:rPr>
            </w:pPr>
          </w:p>
          <w:p w14:paraId="2220BC06" w14:textId="77777777" w:rsidR="00982C10" w:rsidRPr="00D71D06" w:rsidRDefault="00982C10" w:rsidP="00EA0D6C">
            <w:pPr>
              <w:rPr>
                <w:rFonts w:ascii="Times New Roman" w:hAnsi="Times New Roman" w:cs="Times New Roman"/>
                <w:sz w:val="14"/>
                <w:szCs w:val="14"/>
              </w:rPr>
            </w:pPr>
          </w:p>
          <w:p w14:paraId="5CD9E6C7" w14:textId="77777777" w:rsidR="00982C10" w:rsidRPr="00D71D06" w:rsidRDefault="00982C10" w:rsidP="00EA0D6C">
            <w:pPr>
              <w:rPr>
                <w:rFonts w:ascii="Times New Roman" w:hAnsi="Times New Roman" w:cs="Times New Roman"/>
                <w:sz w:val="14"/>
                <w:szCs w:val="14"/>
              </w:rPr>
            </w:pPr>
          </w:p>
          <w:p w14:paraId="2E774DC4" w14:textId="77777777" w:rsidR="00982C10" w:rsidRPr="00D71D06" w:rsidRDefault="00982C10" w:rsidP="00EA0D6C">
            <w:pPr>
              <w:rPr>
                <w:rFonts w:ascii="Times New Roman" w:hAnsi="Times New Roman" w:cs="Times New Roman"/>
                <w:sz w:val="14"/>
                <w:szCs w:val="14"/>
              </w:rPr>
            </w:pPr>
          </w:p>
          <w:p w14:paraId="31EF1A24" w14:textId="77777777" w:rsidR="00982C10" w:rsidRPr="00D71D06" w:rsidRDefault="00982C10" w:rsidP="00EA0D6C">
            <w:pPr>
              <w:rPr>
                <w:rFonts w:ascii="Times New Roman" w:hAnsi="Times New Roman" w:cs="Times New Roman"/>
                <w:sz w:val="14"/>
                <w:szCs w:val="14"/>
              </w:rPr>
            </w:pPr>
          </w:p>
          <w:p w14:paraId="3CCAAAEC" w14:textId="48305F84" w:rsidR="00982C10" w:rsidRPr="00D71D06" w:rsidRDefault="00982C10" w:rsidP="00EA0D6C">
            <w:pPr>
              <w:rPr>
                <w:rFonts w:ascii="Times New Roman" w:hAnsi="Times New Roman" w:cs="Times New Roman"/>
                <w:sz w:val="14"/>
                <w:szCs w:val="14"/>
              </w:rPr>
            </w:pPr>
            <w:r w:rsidRPr="00D71D06">
              <w:rPr>
                <w:rFonts w:ascii="Times New Roman" w:hAnsi="Times New Roman" w:cs="Times New Roman"/>
                <w:sz w:val="14"/>
                <w:szCs w:val="14"/>
              </w:rPr>
              <w:t>KAFCO</w:t>
            </w:r>
            <w:r w:rsidR="00D71D06">
              <w:rPr>
                <w:rFonts w:ascii="Times New Roman" w:hAnsi="Times New Roman" w:cs="Times New Roman"/>
                <w:sz w:val="14"/>
                <w:szCs w:val="14"/>
              </w:rPr>
              <w:t xml:space="preserve">, Bangladesh </w:t>
            </w:r>
          </w:p>
        </w:tc>
        <w:tc>
          <w:tcPr>
            <w:tcW w:w="826" w:type="dxa"/>
          </w:tcPr>
          <w:p w14:paraId="460C036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w:t>
            </w:r>
          </w:p>
        </w:tc>
        <w:tc>
          <w:tcPr>
            <w:tcW w:w="1618" w:type="dxa"/>
          </w:tcPr>
          <w:p w14:paraId="55EADD2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1115924438</w:t>
            </w:r>
          </w:p>
        </w:tc>
        <w:tc>
          <w:tcPr>
            <w:tcW w:w="1257" w:type="dxa"/>
          </w:tcPr>
          <w:p w14:paraId="2E3237F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799FE0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437.875</w:t>
            </w:r>
          </w:p>
        </w:tc>
        <w:tc>
          <w:tcPr>
            <w:tcW w:w="2061" w:type="dxa"/>
          </w:tcPr>
          <w:p w14:paraId="49B36A0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13136250</w:t>
            </w:r>
          </w:p>
        </w:tc>
        <w:tc>
          <w:tcPr>
            <w:tcW w:w="985" w:type="dxa"/>
          </w:tcPr>
          <w:p w14:paraId="02F832D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38B7A5B4" w14:textId="77777777" w:rsidTr="00EA0D6C">
        <w:tc>
          <w:tcPr>
            <w:tcW w:w="1255" w:type="dxa"/>
            <w:vMerge/>
          </w:tcPr>
          <w:p w14:paraId="08758066" w14:textId="77777777" w:rsidR="00982C10" w:rsidRPr="00D71D06" w:rsidRDefault="00982C10" w:rsidP="00EA0D6C">
            <w:pPr>
              <w:rPr>
                <w:rFonts w:ascii="Times New Roman" w:hAnsi="Times New Roman" w:cs="Times New Roman"/>
                <w:sz w:val="14"/>
                <w:szCs w:val="14"/>
              </w:rPr>
            </w:pPr>
          </w:p>
        </w:tc>
        <w:tc>
          <w:tcPr>
            <w:tcW w:w="826" w:type="dxa"/>
          </w:tcPr>
          <w:p w14:paraId="1ECB706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w:t>
            </w:r>
          </w:p>
        </w:tc>
        <w:tc>
          <w:tcPr>
            <w:tcW w:w="1618" w:type="dxa"/>
          </w:tcPr>
          <w:p w14:paraId="7DA3380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1164664500</w:t>
            </w:r>
          </w:p>
        </w:tc>
        <w:tc>
          <w:tcPr>
            <w:tcW w:w="1257" w:type="dxa"/>
          </w:tcPr>
          <w:p w14:paraId="79A9EC2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6D4FB8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457</w:t>
            </w:r>
          </w:p>
        </w:tc>
        <w:tc>
          <w:tcPr>
            <w:tcW w:w="2061" w:type="dxa"/>
          </w:tcPr>
          <w:p w14:paraId="33C1DA1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13710000</w:t>
            </w:r>
          </w:p>
        </w:tc>
        <w:tc>
          <w:tcPr>
            <w:tcW w:w="985" w:type="dxa"/>
          </w:tcPr>
          <w:p w14:paraId="2ED83D6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6B1FFED7" w14:textId="77777777" w:rsidTr="00EA0D6C">
        <w:tc>
          <w:tcPr>
            <w:tcW w:w="1255" w:type="dxa"/>
            <w:vMerge/>
          </w:tcPr>
          <w:p w14:paraId="785CC0B4" w14:textId="77777777" w:rsidR="00982C10" w:rsidRPr="00D71D06" w:rsidRDefault="00982C10" w:rsidP="00EA0D6C">
            <w:pPr>
              <w:rPr>
                <w:rFonts w:ascii="Times New Roman" w:hAnsi="Times New Roman" w:cs="Times New Roman"/>
                <w:sz w:val="14"/>
                <w:szCs w:val="14"/>
              </w:rPr>
            </w:pPr>
          </w:p>
        </w:tc>
        <w:tc>
          <w:tcPr>
            <w:tcW w:w="826" w:type="dxa"/>
          </w:tcPr>
          <w:p w14:paraId="1959C33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w:t>
            </w:r>
          </w:p>
        </w:tc>
        <w:tc>
          <w:tcPr>
            <w:tcW w:w="1618" w:type="dxa"/>
          </w:tcPr>
          <w:p w14:paraId="23A1BD6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1111146000</w:t>
            </w:r>
          </w:p>
        </w:tc>
        <w:tc>
          <w:tcPr>
            <w:tcW w:w="1257" w:type="dxa"/>
          </w:tcPr>
          <w:p w14:paraId="0EEC4F1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AA31F6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436</w:t>
            </w:r>
          </w:p>
        </w:tc>
        <w:tc>
          <w:tcPr>
            <w:tcW w:w="2061" w:type="dxa"/>
          </w:tcPr>
          <w:p w14:paraId="7EF8FB3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13080000</w:t>
            </w:r>
          </w:p>
        </w:tc>
        <w:tc>
          <w:tcPr>
            <w:tcW w:w="985" w:type="dxa"/>
          </w:tcPr>
          <w:p w14:paraId="30CAB21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84.95</w:t>
            </w:r>
          </w:p>
        </w:tc>
      </w:tr>
      <w:tr w:rsidR="00982C10" w:rsidRPr="00D71D06" w14:paraId="297BC81C" w14:textId="77777777" w:rsidTr="00EA0D6C">
        <w:tc>
          <w:tcPr>
            <w:tcW w:w="1255" w:type="dxa"/>
            <w:vMerge/>
          </w:tcPr>
          <w:p w14:paraId="4580650F" w14:textId="77777777" w:rsidR="00982C10" w:rsidRPr="00D71D06" w:rsidRDefault="00982C10" w:rsidP="00EA0D6C">
            <w:pPr>
              <w:rPr>
                <w:rFonts w:ascii="Times New Roman" w:hAnsi="Times New Roman" w:cs="Times New Roman"/>
                <w:sz w:val="14"/>
                <w:szCs w:val="14"/>
              </w:rPr>
            </w:pPr>
          </w:p>
        </w:tc>
        <w:tc>
          <w:tcPr>
            <w:tcW w:w="826" w:type="dxa"/>
          </w:tcPr>
          <w:p w14:paraId="69B1BA1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w:t>
            </w:r>
          </w:p>
        </w:tc>
        <w:tc>
          <w:tcPr>
            <w:tcW w:w="1618" w:type="dxa"/>
          </w:tcPr>
          <w:p w14:paraId="623D667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1093331250</w:t>
            </w:r>
          </w:p>
        </w:tc>
        <w:tc>
          <w:tcPr>
            <w:tcW w:w="1257" w:type="dxa"/>
          </w:tcPr>
          <w:p w14:paraId="6891AA9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74A5340"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427.5</w:t>
            </w:r>
          </w:p>
        </w:tc>
        <w:tc>
          <w:tcPr>
            <w:tcW w:w="2061" w:type="dxa"/>
          </w:tcPr>
          <w:p w14:paraId="3968836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12825000</w:t>
            </w:r>
          </w:p>
        </w:tc>
        <w:tc>
          <w:tcPr>
            <w:tcW w:w="985" w:type="dxa"/>
          </w:tcPr>
          <w:p w14:paraId="79861FB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85.25</w:t>
            </w:r>
          </w:p>
        </w:tc>
      </w:tr>
      <w:tr w:rsidR="00982C10" w:rsidRPr="00D71D06" w14:paraId="6589A263" w14:textId="77777777" w:rsidTr="00EA0D6C">
        <w:tc>
          <w:tcPr>
            <w:tcW w:w="1255" w:type="dxa"/>
            <w:vMerge/>
          </w:tcPr>
          <w:p w14:paraId="0CB8B42A" w14:textId="77777777" w:rsidR="00982C10" w:rsidRPr="00D71D06" w:rsidRDefault="00982C10" w:rsidP="00EA0D6C">
            <w:pPr>
              <w:rPr>
                <w:rFonts w:ascii="Times New Roman" w:hAnsi="Times New Roman" w:cs="Times New Roman"/>
                <w:sz w:val="14"/>
                <w:szCs w:val="14"/>
              </w:rPr>
            </w:pPr>
          </w:p>
        </w:tc>
        <w:tc>
          <w:tcPr>
            <w:tcW w:w="826" w:type="dxa"/>
          </w:tcPr>
          <w:p w14:paraId="24E4688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w:t>
            </w:r>
          </w:p>
        </w:tc>
        <w:tc>
          <w:tcPr>
            <w:tcW w:w="1618" w:type="dxa"/>
          </w:tcPr>
          <w:p w14:paraId="6989EE0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1191795000</w:t>
            </w:r>
          </w:p>
        </w:tc>
        <w:tc>
          <w:tcPr>
            <w:tcW w:w="1257" w:type="dxa"/>
          </w:tcPr>
          <w:p w14:paraId="6B7CB81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AAE28E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466</w:t>
            </w:r>
          </w:p>
        </w:tc>
        <w:tc>
          <w:tcPr>
            <w:tcW w:w="2061" w:type="dxa"/>
          </w:tcPr>
          <w:p w14:paraId="766355A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13980000</w:t>
            </w:r>
          </w:p>
        </w:tc>
        <w:tc>
          <w:tcPr>
            <w:tcW w:w="985" w:type="dxa"/>
          </w:tcPr>
          <w:p w14:paraId="5BDA6CB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85.25</w:t>
            </w:r>
          </w:p>
        </w:tc>
      </w:tr>
      <w:tr w:rsidR="00982C10" w:rsidRPr="00D71D06" w14:paraId="0FB35E60" w14:textId="77777777" w:rsidTr="00EA0D6C">
        <w:tc>
          <w:tcPr>
            <w:tcW w:w="1255" w:type="dxa"/>
            <w:vMerge/>
          </w:tcPr>
          <w:p w14:paraId="6C279E1B" w14:textId="77777777" w:rsidR="00982C10" w:rsidRPr="00D71D06" w:rsidRDefault="00982C10" w:rsidP="00EA0D6C">
            <w:pPr>
              <w:rPr>
                <w:rFonts w:ascii="Times New Roman" w:hAnsi="Times New Roman" w:cs="Times New Roman"/>
                <w:sz w:val="14"/>
                <w:szCs w:val="14"/>
              </w:rPr>
            </w:pPr>
          </w:p>
        </w:tc>
        <w:tc>
          <w:tcPr>
            <w:tcW w:w="826" w:type="dxa"/>
          </w:tcPr>
          <w:p w14:paraId="46E9727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w:t>
            </w:r>
          </w:p>
        </w:tc>
        <w:tc>
          <w:tcPr>
            <w:tcW w:w="1618" w:type="dxa"/>
          </w:tcPr>
          <w:p w14:paraId="04D8EE1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1542466500</w:t>
            </w:r>
          </w:p>
        </w:tc>
        <w:tc>
          <w:tcPr>
            <w:tcW w:w="1257" w:type="dxa"/>
          </w:tcPr>
          <w:p w14:paraId="1131A37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85818C4"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601</w:t>
            </w:r>
          </w:p>
        </w:tc>
        <w:tc>
          <w:tcPr>
            <w:tcW w:w="2061" w:type="dxa"/>
          </w:tcPr>
          <w:p w14:paraId="26BAF49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18030000</w:t>
            </w:r>
          </w:p>
        </w:tc>
        <w:tc>
          <w:tcPr>
            <w:tcW w:w="985" w:type="dxa"/>
          </w:tcPr>
          <w:p w14:paraId="6D451E9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85.55</w:t>
            </w:r>
          </w:p>
        </w:tc>
      </w:tr>
      <w:tr w:rsidR="00982C10" w:rsidRPr="00D71D06" w14:paraId="65BE80BE" w14:textId="77777777" w:rsidTr="00EA0D6C">
        <w:tc>
          <w:tcPr>
            <w:tcW w:w="1255" w:type="dxa"/>
            <w:vMerge/>
          </w:tcPr>
          <w:p w14:paraId="6F384258" w14:textId="77777777" w:rsidR="00982C10" w:rsidRPr="00D71D06" w:rsidRDefault="00982C10" w:rsidP="00EA0D6C">
            <w:pPr>
              <w:rPr>
                <w:rFonts w:ascii="Times New Roman" w:hAnsi="Times New Roman" w:cs="Times New Roman"/>
                <w:sz w:val="14"/>
                <w:szCs w:val="14"/>
              </w:rPr>
            </w:pPr>
          </w:p>
        </w:tc>
        <w:tc>
          <w:tcPr>
            <w:tcW w:w="826" w:type="dxa"/>
          </w:tcPr>
          <w:p w14:paraId="5C56100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w:t>
            </w:r>
          </w:p>
        </w:tc>
        <w:tc>
          <w:tcPr>
            <w:tcW w:w="1618" w:type="dxa"/>
          </w:tcPr>
          <w:p w14:paraId="6CB178F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1858511625</w:t>
            </w:r>
          </w:p>
        </w:tc>
        <w:tc>
          <w:tcPr>
            <w:tcW w:w="1257" w:type="dxa"/>
          </w:tcPr>
          <w:p w14:paraId="6F79895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495EBA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722.875</w:t>
            </w:r>
          </w:p>
        </w:tc>
        <w:tc>
          <w:tcPr>
            <w:tcW w:w="2061" w:type="dxa"/>
          </w:tcPr>
          <w:p w14:paraId="267D351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21686250</w:t>
            </w:r>
          </w:p>
        </w:tc>
        <w:tc>
          <w:tcPr>
            <w:tcW w:w="985" w:type="dxa"/>
          </w:tcPr>
          <w:p w14:paraId="2C697BC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w:t>
            </w:r>
          </w:p>
        </w:tc>
      </w:tr>
      <w:tr w:rsidR="00982C10" w:rsidRPr="00D71D06" w14:paraId="1AA36352" w14:textId="77777777" w:rsidTr="00EA0D6C">
        <w:tc>
          <w:tcPr>
            <w:tcW w:w="1255" w:type="dxa"/>
            <w:vMerge/>
          </w:tcPr>
          <w:p w14:paraId="585DF81A" w14:textId="77777777" w:rsidR="00982C10" w:rsidRPr="00D71D06" w:rsidRDefault="00982C10" w:rsidP="00EA0D6C">
            <w:pPr>
              <w:rPr>
                <w:rFonts w:ascii="Times New Roman" w:hAnsi="Times New Roman" w:cs="Times New Roman"/>
                <w:sz w:val="14"/>
                <w:szCs w:val="14"/>
              </w:rPr>
            </w:pPr>
          </w:p>
        </w:tc>
        <w:tc>
          <w:tcPr>
            <w:tcW w:w="826" w:type="dxa"/>
          </w:tcPr>
          <w:p w14:paraId="2803D9A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w:t>
            </w:r>
          </w:p>
        </w:tc>
        <w:tc>
          <w:tcPr>
            <w:tcW w:w="1618" w:type="dxa"/>
          </w:tcPr>
          <w:p w14:paraId="36C2D90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1987256250</w:t>
            </w:r>
          </w:p>
        </w:tc>
        <w:tc>
          <w:tcPr>
            <w:tcW w:w="1257" w:type="dxa"/>
          </w:tcPr>
          <w:p w14:paraId="6C0DB6B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5267E8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772.5</w:t>
            </w:r>
          </w:p>
        </w:tc>
        <w:tc>
          <w:tcPr>
            <w:tcW w:w="2061" w:type="dxa"/>
          </w:tcPr>
          <w:p w14:paraId="10D05C1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23175000</w:t>
            </w:r>
          </w:p>
        </w:tc>
        <w:tc>
          <w:tcPr>
            <w:tcW w:w="985" w:type="dxa"/>
          </w:tcPr>
          <w:p w14:paraId="246A3C9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85.75</w:t>
            </w:r>
          </w:p>
        </w:tc>
      </w:tr>
      <w:tr w:rsidR="00982C10" w:rsidRPr="00D71D06" w14:paraId="722DA157" w14:textId="77777777" w:rsidTr="00EA0D6C">
        <w:tc>
          <w:tcPr>
            <w:tcW w:w="1255" w:type="dxa"/>
            <w:vMerge/>
          </w:tcPr>
          <w:p w14:paraId="0925FAF0" w14:textId="77777777" w:rsidR="00982C10" w:rsidRPr="00D71D06" w:rsidRDefault="00982C10" w:rsidP="00EA0D6C">
            <w:pPr>
              <w:rPr>
                <w:rFonts w:ascii="Times New Roman" w:hAnsi="Times New Roman" w:cs="Times New Roman"/>
                <w:sz w:val="14"/>
                <w:szCs w:val="14"/>
              </w:rPr>
            </w:pPr>
          </w:p>
        </w:tc>
        <w:tc>
          <w:tcPr>
            <w:tcW w:w="826" w:type="dxa"/>
          </w:tcPr>
          <w:p w14:paraId="11187AD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w:t>
            </w:r>
          </w:p>
        </w:tc>
        <w:tc>
          <w:tcPr>
            <w:tcW w:w="1618" w:type="dxa"/>
          </w:tcPr>
          <w:p w14:paraId="732E5A8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2154116250</w:t>
            </w:r>
          </w:p>
        </w:tc>
        <w:tc>
          <w:tcPr>
            <w:tcW w:w="1257" w:type="dxa"/>
          </w:tcPr>
          <w:p w14:paraId="545402F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602F62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836.875</w:t>
            </w:r>
          </w:p>
        </w:tc>
        <w:tc>
          <w:tcPr>
            <w:tcW w:w="2061" w:type="dxa"/>
          </w:tcPr>
          <w:p w14:paraId="2AA92A8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25106250</w:t>
            </w:r>
          </w:p>
        </w:tc>
        <w:tc>
          <w:tcPr>
            <w:tcW w:w="985" w:type="dxa"/>
          </w:tcPr>
          <w:p w14:paraId="36D05A8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w:t>
            </w:r>
          </w:p>
        </w:tc>
      </w:tr>
      <w:tr w:rsidR="00982C10" w:rsidRPr="00D71D06" w14:paraId="2C7C9000" w14:textId="77777777" w:rsidTr="00EA0D6C">
        <w:tc>
          <w:tcPr>
            <w:tcW w:w="1255" w:type="dxa"/>
            <w:vMerge/>
          </w:tcPr>
          <w:p w14:paraId="5B937E90" w14:textId="77777777" w:rsidR="00982C10" w:rsidRPr="00D71D06" w:rsidRDefault="00982C10" w:rsidP="00EA0D6C">
            <w:pPr>
              <w:rPr>
                <w:rFonts w:ascii="Times New Roman" w:hAnsi="Times New Roman" w:cs="Times New Roman"/>
                <w:sz w:val="14"/>
                <w:szCs w:val="14"/>
              </w:rPr>
            </w:pPr>
          </w:p>
        </w:tc>
        <w:tc>
          <w:tcPr>
            <w:tcW w:w="826" w:type="dxa"/>
          </w:tcPr>
          <w:p w14:paraId="446B532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10</w:t>
            </w:r>
          </w:p>
        </w:tc>
        <w:tc>
          <w:tcPr>
            <w:tcW w:w="1618" w:type="dxa"/>
          </w:tcPr>
          <w:p w14:paraId="6462984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2314408688</w:t>
            </w:r>
          </w:p>
        </w:tc>
        <w:tc>
          <w:tcPr>
            <w:tcW w:w="1257" w:type="dxa"/>
          </w:tcPr>
          <w:p w14:paraId="3579893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12926C4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898.625</w:t>
            </w:r>
          </w:p>
        </w:tc>
        <w:tc>
          <w:tcPr>
            <w:tcW w:w="2061" w:type="dxa"/>
          </w:tcPr>
          <w:p w14:paraId="1651DE4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26958750</w:t>
            </w:r>
          </w:p>
        </w:tc>
        <w:tc>
          <w:tcPr>
            <w:tcW w:w="985" w:type="dxa"/>
          </w:tcPr>
          <w:p w14:paraId="5DCA146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85.86</w:t>
            </w:r>
          </w:p>
        </w:tc>
      </w:tr>
      <w:tr w:rsidR="00982C10" w:rsidRPr="00D71D06" w14:paraId="24251234" w14:textId="77777777" w:rsidTr="00EA0D6C">
        <w:tc>
          <w:tcPr>
            <w:tcW w:w="1255" w:type="dxa"/>
            <w:vMerge/>
          </w:tcPr>
          <w:p w14:paraId="41AD23C5" w14:textId="77777777" w:rsidR="00982C10" w:rsidRPr="00D71D06" w:rsidRDefault="00982C10" w:rsidP="00EA0D6C">
            <w:pPr>
              <w:rPr>
                <w:rFonts w:ascii="Times New Roman" w:hAnsi="Times New Roman" w:cs="Times New Roman"/>
                <w:sz w:val="14"/>
                <w:szCs w:val="14"/>
              </w:rPr>
            </w:pPr>
          </w:p>
        </w:tc>
        <w:tc>
          <w:tcPr>
            <w:tcW w:w="826" w:type="dxa"/>
          </w:tcPr>
          <w:p w14:paraId="2A42194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11</w:t>
            </w:r>
          </w:p>
        </w:tc>
        <w:tc>
          <w:tcPr>
            <w:tcW w:w="1618" w:type="dxa"/>
          </w:tcPr>
          <w:p w14:paraId="44CFA08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2014860750</w:t>
            </w:r>
          </w:p>
        </w:tc>
        <w:tc>
          <w:tcPr>
            <w:tcW w:w="1257" w:type="dxa"/>
          </w:tcPr>
          <w:p w14:paraId="6C4EA45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004D35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780.5</w:t>
            </w:r>
          </w:p>
        </w:tc>
        <w:tc>
          <w:tcPr>
            <w:tcW w:w="2061" w:type="dxa"/>
          </w:tcPr>
          <w:p w14:paraId="742C69C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23415000</w:t>
            </w:r>
          </w:p>
        </w:tc>
        <w:tc>
          <w:tcPr>
            <w:tcW w:w="985" w:type="dxa"/>
          </w:tcPr>
          <w:p w14:paraId="66E2C17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69487E83" w14:textId="77777777" w:rsidTr="00EA0D6C">
        <w:tc>
          <w:tcPr>
            <w:tcW w:w="1255" w:type="dxa"/>
            <w:vMerge/>
          </w:tcPr>
          <w:p w14:paraId="3D38272A" w14:textId="77777777" w:rsidR="00982C10" w:rsidRPr="00D71D06" w:rsidRDefault="00982C10" w:rsidP="00EA0D6C">
            <w:pPr>
              <w:rPr>
                <w:rFonts w:ascii="Times New Roman" w:hAnsi="Times New Roman" w:cs="Times New Roman"/>
                <w:sz w:val="14"/>
                <w:szCs w:val="14"/>
              </w:rPr>
            </w:pPr>
          </w:p>
        </w:tc>
        <w:tc>
          <w:tcPr>
            <w:tcW w:w="826" w:type="dxa"/>
          </w:tcPr>
          <w:p w14:paraId="2E433AA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12</w:t>
            </w:r>
          </w:p>
        </w:tc>
        <w:tc>
          <w:tcPr>
            <w:tcW w:w="1618" w:type="dxa"/>
          </w:tcPr>
          <w:p w14:paraId="642E85B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1721537813</w:t>
            </w:r>
          </w:p>
        </w:tc>
        <w:tc>
          <w:tcPr>
            <w:tcW w:w="1257" w:type="dxa"/>
          </w:tcPr>
          <w:p w14:paraId="67CD98C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56ABA1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666.875</w:t>
            </w:r>
          </w:p>
        </w:tc>
        <w:tc>
          <w:tcPr>
            <w:tcW w:w="2061" w:type="dxa"/>
          </w:tcPr>
          <w:p w14:paraId="7A72269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20006250</w:t>
            </w:r>
          </w:p>
        </w:tc>
        <w:tc>
          <w:tcPr>
            <w:tcW w:w="985" w:type="dxa"/>
          </w:tcPr>
          <w:p w14:paraId="083EB8E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42B2BF47" w14:textId="77777777" w:rsidTr="00EA0D6C">
        <w:tc>
          <w:tcPr>
            <w:tcW w:w="1255" w:type="dxa"/>
            <w:vMerge/>
          </w:tcPr>
          <w:p w14:paraId="1D2A4674" w14:textId="77777777" w:rsidR="00982C10" w:rsidRPr="00D71D06" w:rsidRDefault="00982C10" w:rsidP="00EA0D6C">
            <w:pPr>
              <w:rPr>
                <w:rFonts w:ascii="Times New Roman" w:hAnsi="Times New Roman" w:cs="Times New Roman"/>
                <w:sz w:val="14"/>
                <w:szCs w:val="14"/>
              </w:rPr>
            </w:pPr>
          </w:p>
        </w:tc>
        <w:tc>
          <w:tcPr>
            <w:tcW w:w="826" w:type="dxa"/>
          </w:tcPr>
          <w:p w14:paraId="79DD81F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13</w:t>
            </w:r>
          </w:p>
        </w:tc>
        <w:tc>
          <w:tcPr>
            <w:tcW w:w="1618" w:type="dxa"/>
          </w:tcPr>
          <w:p w14:paraId="41CFD8E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1445640000</w:t>
            </w:r>
          </w:p>
        </w:tc>
        <w:tc>
          <w:tcPr>
            <w:tcW w:w="1257" w:type="dxa"/>
          </w:tcPr>
          <w:p w14:paraId="5DC1705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0FF593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560</w:t>
            </w:r>
          </w:p>
        </w:tc>
        <w:tc>
          <w:tcPr>
            <w:tcW w:w="2061" w:type="dxa"/>
          </w:tcPr>
          <w:p w14:paraId="3F0ED293"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16800000</w:t>
            </w:r>
          </w:p>
        </w:tc>
        <w:tc>
          <w:tcPr>
            <w:tcW w:w="985" w:type="dxa"/>
          </w:tcPr>
          <w:p w14:paraId="36B1165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17EB6950" w14:textId="77777777" w:rsidTr="00EA0D6C">
        <w:tc>
          <w:tcPr>
            <w:tcW w:w="1255" w:type="dxa"/>
            <w:vMerge/>
          </w:tcPr>
          <w:p w14:paraId="5E60DF0F" w14:textId="77777777" w:rsidR="00982C10" w:rsidRPr="00D71D06" w:rsidRDefault="00982C10" w:rsidP="00EA0D6C">
            <w:pPr>
              <w:rPr>
                <w:rFonts w:ascii="Times New Roman" w:hAnsi="Times New Roman" w:cs="Times New Roman"/>
                <w:sz w:val="14"/>
                <w:szCs w:val="14"/>
              </w:rPr>
            </w:pPr>
          </w:p>
        </w:tc>
        <w:tc>
          <w:tcPr>
            <w:tcW w:w="826" w:type="dxa"/>
          </w:tcPr>
          <w:p w14:paraId="455A1B3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14</w:t>
            </w:r>
          </w:p>
        </w:tc>
        <w:tc>
          <w:tcPr>
            <w:tcW w:w="1618" w:type="dxa"/>
          </w:tcPr>
          <w:p w14:paraId="2CD3D65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1552449563</w:t>
            </w:r>
          </w:p>
        </w:tc>
        <w:tc>
          <w:tcPr>
            <w:tcW w:w="1257" w:type="dxa"/>
          </w:tcPr>
          <w:p w14:paraId="55D39A8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1DB363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601.375</w:t>
            </w:r>
          </w:p>
        </w:tc>
        <w:tc>
          <w:tcPr>
            <w:tcW w:w="2061" w:type="dxa"/>
          </w:tcPr>
          <w:p w14:paraId="41BB65F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18041250</w:t>
            </w:r>
          </w:p>
        </w:tc>
        <w:tc>
          <w:tcPr>
            <w:tcW w:w="985" w:type="dxa"/>
          </w:tcPr>
          <w:p w14:paraId="4D42D4D2"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5A62E3A0" w14:textId="77777777" w:rsidTr="00EA0D6C">
        <w:tc>
          <w:tcPr>
            <w:tcW w:w="1255" w:type="dxa"/>
            <w:vMerge/>
          </w:tcPr>
          <w:p w14:paraId="3D33E08E" w14:textId="77777777" w:rsidR="00982C10" w:rsidRPr="00D71D06" w:rsidRDefault="00982C10" w:rsidP="00EA0D6C">
            <w:pPr>
              <w:rPr>
                <w:rFonts w:ascii="Times New Roman" w:hAnsi="Times New Roman" w:cs="Times New Roman"/>
                <w:sz w:val="14"/>
                <w:szCs w:val="14"/>
              </w:rPr>
            </w:pPr>
          </w:p>
        </w:tc>
        <w:tc>
          <w:tcPr>
            <w:tcW w:w="826" w:type="dxa"/>
          </w:tcPr>
          <w:p w14:paraId="0A3A6DC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15</w:t>
            </w:r>
          </w:p>
        </w:tc>
        <w:tc>
          <w:tcPr>
            <w:tcW w:w="1618" w:type="dxa"/>
          </w:tcPr>
          <w:p w14:paraId="7E92E62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1817376000</w:t>
            </w:r>
          </w:p>
        </w:tc>
        <w:tc>
          <w:tcPr>
            <w:tcW w:w="1257" w:type="dxa"/>
          </w:tcPr>
          <w:p w14:paraId="6494451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72BD5A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704</w:t>
            </w:r>
          </w:p>
        </w:tc>
        <w:tc>
          <w:tcPr>
            <w:tcW w:w="2061" w:type="dxa"/>
          </w:tcPr>
          <w:p w14:paraId="57B148E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21120000</w:t>
            </w:r>
          </w:p>
        </w:tc>
        <w:tc>
          <w:tcPr>
            <w:tcW w:w="985" w:type="dxa"/>
          </w:tcPr>
          <w:p w14:paraId="4745C35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3353A7BF" w14:textId="77777777" w:rsidTr="00EA0D6C">
        <w:tc>
          <w:tcPr>
            <w:tcW w:w="1255" w:type="dxa"/>
            <w:vMerge/>
          </w:tcPr>
          <w:p w14:paraId="1EC34BDE" w14:textId="77777777" w:rsidR="00982C10" w:rsidRPr="00D71D06" w:rsidRDefault="00982C10" w:rsidP="00EA0D6C">
            <w:pPr>
              <w:rPr>
                <w:rFonts w:ascii="Times New Roman" w:hAnsi="Times New Roman" w:cs="Times New Roman"/>
                <w:sz w:val="14"/>
                <w:szCs w:val="14"/>
              </w:rPr>
            </w:pPr>
          </w:p>
        </w:tc>
        <w:tc>
          <w:tcPr>
            <w:tcW w:w="826" w:type="dxa"/>
          </w:tcPr>
          <w:p w14:paraId="454235D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16</w:t>
            </w:r>
          </w:p>
        </w:tc>
        <w:tc>
          <w:tcPr>
            <w:tcW w:w="1618" w:type="dxa"/>
          </w:tcPr>
          <w:p w14:paraId="1818BA8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2419635938</w:t>
            </w:r>
          </w:p>
        </w:tc>
        <w:tc>
          <w:tcPr>
            <w:tcW w:w="1257" w:type="dxa"/>
          </w:tcPr>
          <w:p w14:paraId="07B76CD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22D7FBC8"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935.125</w:t>
            </w:r>
          </w:p>
        </w:tc>
        <w:tc>
          <w:tcPr>
            <w:tcW w:w="2061" w:type="dxa"/>
          </w:tcPr>
          <w:p w14:paraId="52E2E28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28053750</w:t>
            </w:r>
          </w:p>
        </w:tc>
        <w:tc>
          <w:tcPr>
            <w:tcW w:w="985" w:type="dxa"/>
          </w:tcPr>
          <w:p w14:paraId="651A0C3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86.05</w:t>
            </w:r>
          </w:p>
        </w:tc>
      </w:tr>
      <w:tr w:rsidR="00982C10" w:rsidRPr="00D71D06" w14:paraId="44BBDD64" w14:textId="77777777" w:rsidTr="00EA0D6C">
        <w:tc>
          <w:tcPr>
            <w:tcW w:w="1255" w:type="dxa"/>
            <w:vMerge/>
          </w:tcPr>
          <w:p w14:paraId="2B571757" w14:textId="77777777" w:rsidR="00982C10" w:rsidRPr="00D71D06" w:rsidRDefault="00982C10" w:rsidP="00EA0D6C">
            <w:pPr>
              <w:rPr>
                <w:rFonts w:ascii="Times New Roman" w:hAnsi="Times New Roman" w:cs="Times New Roman"/>
                <w:sz w:val="14"/>
                <w:szCs w:val="14"/>
              </w:rPr>
            </w:pPr>
          </w:p>
        </w:tc>
        <w:tc>
          <w:tcPr>
            <w:tcW w:w="826" w:type="dxa"/>
          </w:tcPr>
          <w:p w14:paraId="47272CF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w:t>
            </w:r>
          </w:p>
        </w:tc>
        <w:tc>
          <w:tcPr>
            <w:tcW w:w="1618" w:type="dxa"/>
          </w:tcPr>
          <w:p w14:paraId="44F5AB3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2267943750</w:t>
            </w:r>
          </w:p>
        </w:tc>
        <w:tc>
          <w:tcPr>
            <w:tcW w:w="1257" w:type="dxa"/>
          </w:tcPr>
          <w:p w14:paraId="1FB65DDC"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323B849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876.5</w:t>
            </w:r>
          </w:p>
        </w:tc>
        <w:tc>
          <w:tcPr>
            <w:tcW w:w="2061" w:type="dxa"/>
          </w:tcPr>
          <w:p w14:paraId="305A22CB"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26295000</w:t>
            </w:r>
          </w:p>
        </w:tc>
        <w:tc>
          <w:tcPr>
            <w:tcW w:w="985" w:type="dxa"/>
          </w:tcPr>
          <w:p w14:paraId="0CF59759"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86.25</w:t>
            </w:r>
          </w:p>
        </w:tc>
      </w:tr>
      <w:tr w:rsidR="00982C10" w:rsidRPr="00D71D06" w14:paraId="79B95A94" w14:textId="77777777" w:rsidTr="00EA0D6C">
        <w:tc>
          <w:tcPr>
            <w:tcW w:w="1255" w:type="dxa"/>
            <w:vMerge/>
          </w:tcPr>
          <w:p w14:paraId="762917AC" w14:textId="77777777" w:rsidR="00982C10" w:rsidRPr="00D71D06" w:rsidRDefault="00982C10" w:rsidP="00EA0D6C">
            <w:pPr>
              <w:rPr>
                <w:rFonts w:ascii="Times New Roman" w:hAnsi="Times New Roman" w:cs="Times New Roman"/>
                <w:sz w:val="14"/>
                <w:szCs w:val="14"/>
              </w:rPr>
            </w:pPr>
          </w:p>
        </w:tc>
        <w:tc>
          <w:tcPr>
            <w:tcW w:w="826" w:type="dxa"/>
          </w:tcPr>
          <w:p w14:paraId="217E133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18</w:t>
            </w:r>
          </w:p>
        </w:tc>
        <w:tc>
          <w:tcPr>
            <w:tcW w:w="1618" w:type="dxa"/>
          </w:tcPr>
          <w:p w14:paraId="7CB467B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1746277500</w:t>
            </w:r>
          </w:p>
        </w:tc>
        <w:tc>
          <w:tcPr>
            <w:tcW w:w="1257" w:type="dxa"/>
          </w:tcPr>
          <w:p w14:paraId="2FFBDAE8"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6C09C0D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671</w:t>
            </w:r>
          </w:p>
        </w:tc>
        <w:tc>
          <w:tcPr>
            <w:tcW w:w="2061" w:type="dxa"/>
          </w:tcPr>
          <w:p w14:paraId="4D37A151"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20130000</w:t>
            </w:r>
          </w:p>
        </w:tc>
        <w:tc>
          <w:tcPr>
            <w:tcW w:w="985" w:type="dxa"/>
          </w:tcPr>
          <w:p w14:paraId="6A3476A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86.75</w:t>
            </w:r>
          </w:p>
        </w:tc>
      </w:tr>
      <w:tr w:rsidR="00982C10" w:rsidRPr="00D71D06" w14:paraId="7DB38B4E" w14:textId="77777777" w:rsidTr="00EA0D6C">
        <w:tc>
          <w:tcPr>
            <w:tcW w:w="1255" w:type="dxa"/>
            <w:vMerge/>
          </w:tcPr>
          <w:p w14:paraId="56D4E583" w14:textId="77777777" w:rsidR="00982C10" w:rsidRPr="00D71D06" w:rsidRDefault="00982C10" w:rsidP="00EA0D6C">
            <w:pPr>
              <w:rPr>
                <w:rFonts w:ascii="Times New Roman" w:hAnsi="Times New Roman" w:cs="Times New Roman"/>
                <w:sz w:val="14"/>
                <w:szCs w:val="14"/>
              </w:rPr>
            </w:pPr>
          </w:p>
        </w:tc>
        <w:tc>
          <w:tcPr>
            <w:tcW w:w="826" w:type="dxa"/>
          </w:tcPr>
          <w:p w14:paraId="4075B54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w:t>
            </w:r>
          </w:p>
        </w:tc>
        <w:tc>
          <w:tcPr>
            <w:tcW w:w="1618" w:type="dxa"/>
          </w:tcPr>
          <w:p w14:paraId="7EB7FA5E"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1745649000</w:t>
            </w:r>
          </w:p>
        </w:tc>
        <w:tc>
          <w:tcPr>
            <w:tcW w:w="1257" w:type="dxa"/>
          </w:tcPr>
          <w:p w14:paraId="730CF456"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530681C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664.25</w:t>
            </w:r>
          </w:p>
        </w:tc>
        <w:tc>
          <w:tcPr>
            <w:tcW w:w="2061" w:type="dxa"/>
          </w:tcPr>
          <w:p w14:paraId="3BAC7BF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19927500</w:t>
            </w:r>
          </w:p>
        </w:tc>
        <w:tc>
          <w:tcPr>
            <w:tcW w:w="985" w:type="dxa"/>
          </w:tcPr>
          <w:p w14:paraId="631D7F8F"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87.6</w:t>
            </w:r>
          </w:p>
        </w:tc>
      </w:tr>
      <w:tr w:rsidR="00982C10" w:rsidRPr="00D71D06" w14:paraId="0A1934A2" w14:textId="77777777" w:rsidTr="00EA0D6C">
        <w:tc>
          <w:tcPr>
            <w:tcW w:w="1255" w:type="dxa"/>
            <w:vMerge/>
          </w:tcPr>
          <w:p w14:paraId="6BF420ED" w14:textId="77777777" w:rsidR="00982C10" w:rsidRPr="00D71D06" w:rsidRDefault="00982C10" w:rsidP="00EA0D6C">
            <w:pPr>
              <w:rPr>
                <w:rFonts w:ascii="Times New Roman" w:hAnsi="Times New Roman" w:cs="Times New Roman"/>
                <w:sz w:val="14"/>
                <w:szCs w:val="14"/>
              </w:rPr>
            </w:pPr>
          </w:p>
        </w:tc>
        <w:tc>
          <w:tcPr>
            <w:tcW w:w="826" w:type="dxa"/>
          </w:tcPr>
          <w:p w14:paraId="0FA00C07"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20</w:t>
            </w:r>
          </w:p>
        </w:tc>
        <w:tc>
          <w:tcPr>
            <w:tcW w:w="1618" w:type="dxa"/>
          </w:tcPr>
          <w:p w14:paraId="09FA19A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1616107500</w:t>
            </w:r>
          </w:p>
        </w:tc>
        <w:tc>
          <w:tcPr>
            <w:tcW w:w="1257" w:type="dxa"/>
          </w:tcPr>
          <w:p w14:paraId="5AB5C1A0"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3000</w:t>
            </w:r>
          </w:p>
        </w:tc>
        <w:tc>
          <w:tcPr>
            <w:tcW w:w="1348" w:type="dxa"/>
          </w:tcPr>
          <w:p w14:paraId="09D2014D"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579.25</w:t>
            </w:r>
          </w:p>
        </w:tc>
        <w:tc>
          <w:tcPr>
            <w:tcW w:w="2061" w:type="dxa"/>
          </w:tcPr>
          <w:p w14:paraId="5888A935"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17377500</w:t>
            </w:r>
          </w:p>
        </w:tc>
        <w:tc>
          <w:tcPr>
            <w:tcW w:w="985" w:type="dxa"/>
          </w:tcPr>
          <w:p w14:paraId="0DD045FA" w14:textId="77777777" w:rsidR="00982C10" w:rsidRPr="00D71D06" w:rsidRDefault="00982C10" w:rsidP="00EA0D6C">
            <w:pPr>
              <w:jc w:val="center"/>
              <w:rPr>
                <w:rFonts w:ascii="Times New Roman" w:hAnsi="Times New Roman" w:cs="Times New Roman"/>
                <w:sz w:val="14"/>
                <w:szCs w:val="14"/>
              </w:rPr>
            </w:pPr>
            <w:r w:rsidRPr="00D71D06">
              <w:rPr>
                <w:rFonts w:ascii="Times New Roman" w:hAnsi="Times New Roman" w:cs="Times New Roman"/>
                <w:sz w:val="14"/>
                <w:szCs w:val="14"/>
              </w:rPr>
              <w:t>93</w:t>
            </w:r>
          </w:p>
        </w:tc>
      </w:tr>
      <w:tr w:rsidR="00982C10" w:rsidRPr="00D71D06" w14:paraId="6B114B36" w14:textId="77777777" w:rsidTr="00EA0D6C">
        <w:tc>
          <w:tcPr>
            <w:tcW w:w="1255" w:type="dxa"/>
          </w:tcPr>
          <w:p w14:paraId="0404CFCC" w14:textId="77777777" w:rsidR="00982C10" w:rsidRPr="00D71D06" w:rsidRDefault="00982C10" w:rsidP="00EA0D6C">
            <w:pPr>
              <w:rPr>
                <w:rFonts w:ascii="Times New Roman" w:hAnsi="Times New Roman" w:cs="Times New Roman"/>
                <w:b/>
                <w:sz w:val="14"/>
                <w:szCs w:val="14"/>
              </w:rPr>
            </w:pPr>
            <w:r w:rsidRPr="00D71D06">
              <w:rPr>
                <w:rFonts w:ascii="Times New Roman" w:hAnsi="Times New Roman" w:cs="Times New Roman"/>
                <w:b/>
                <w:sz w:val="14"/>
                <w:szCs w:val="14"/>
              </w:rPr>
              <w:t>SUB Total</w:t>
            </w:r>
          </w:p>
        </w:tc>
        <w:tc>
          <w:tcPr>
            <w:tcW w:w="826" w:type="dxa"/>
          </w:tcPr>
          <w:p w14:paraId="47A46747" w14:textId="77777777" w:rsidR="00982C10" w:rsidRPr="00D71D06" w:rsidRDefault="00982C10" w:rsidP="00EA0D6C">
            <w:pPr>
              <w:rPr>
                <w:rFonts w:ascii="Times New Roman" w:hAnsi="Times New Roman" w:cs="Times New Roman"/>
                <w:sz w:val="14"/>
                <w:szCs w:val="14"/>
              </w:rPr>
            </w:pPr>
          </w:p>
        </w:tc>
        <w:tc>
          <w:tcPr>
            <w:tcW w:w="1618" w:type="dxa"/>
          </w:tcPr>
          <w:p w14:paraId="091AE20B"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33881098313</w:t>
            </w:r>
          </w:p>
        </w:tc>
        <w:tc>
          <w:tcPr>
            <w:tcW w:w="1257" w:type="dxa"/>
          </w:tcPr>
          <w:p w14:paraId="675E6BE7"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600000</w:t>
            </w:r>
          </w:p>
        </w:tc>
        <w:tc>
          <w:tcPr>
            <w:tcW w:w="1348" w:type="dxa"/>
          </w:tcPr>
          <w:p w14:paraId="2C5E67B1"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13095.125</w:t>
            </w:r>
          </w:p>
        </w:tc>
        <w:tc>
          <w:tcPr>
            <w:tcW w:w="2061" w:type="dxa"/>
          </w:tcPr>
          <w:p w14:paraId="3CBCC4EC"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392853750</w:t>
            </w:r>
          </w:p>
        </w:tc>
        <w:tc>
          <w:tcPr>
            <w:tcW w:w="985" w:type="dxa"/>
          </w:tcPr>
          <w:p w14:paraId="30DB607C" w14:textId="77777777" w:rsidR="00982C10" w:rsidRPr="00D71D06" w:rsidRDefault="00982C10" w:rsidP="00EA0D6C">
            <w:pPr>
              <w:jc w:val="center"/>
              <w:rPr>
                <w:rFonts w:ascii="Times New Roman" w:hAnsi="Times New Roman" w:cs="Times New Roman"/>
                <w:sz w:val="14"/>
                <w:szCs w:val="14"/>
              </w:rPr>
            </w:pPr>
          </w:p>
        </w:tc>
      </w:tr>
      <w:tr w:rsidR="00982C10" w:rsidRPr="00D71D06" w14:paraId="1EE04698" w14:textId="77777777" w:rsidTr="00EA0D6C">
        <w:tc>
          <w:tcPr>
            <w:tcW w:w="2081" w:type="dxa"/>
            <w:gridSpan w:val="2"/>
          </w:tcPr>
          <w:p w14:paraId="117F527A" w14:textId="77777777" w:rsidR="00982C10" w:rsidRPr="00D71D06" w:rsidRDefault="00982C10" w:rsidP="00EA0D6C">
            <w:pPr>
              <w:rPr>
                <w:rFonts w:ascii="Times New Roman" w:hAnsi="Times New Roman" w:cs="Times New Roman"/>
                <w:b/>
                <w:sz w:val="14"/>
                <w:szCs w:val="14"/>
              </w:rPr>
            </w:pPr>
            <w:r w:rsidRPr="00D71D06">
              <w:rPr>
                <w:rFonts w:ascii="Times New Roman" w:hAnsi="Times New Roman" w:cs="Times New Roman"/>
                <w:b/>
                <w:sz w:val="14"/>
                <w:szCs w:val="14"/>
              </w:rPr>
              <w:t xml:space="preserve">Grand Total </w:t>
            </w:r>
          </w:p>
        </w:tc>
        <w:tc>
          <w:tcPr>
            <w:tcW w:w="1618" w:type="dxa"/>
          </w:tcPr>
          <w:p w14:paraId="5C8BCF89" w14:textId="740ECA98"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1.050</w:t>
            </w:r>
            <w:r w:rsidR="00D040FD">
              <w:rPr>
                <w:rFonts w:ascii="Times New Roman" w:hAnsi="Times New Roman" w:cs="Times New Roman"/>
                <w:b/>
                <w:sz w:val="14"/>
                <w:szCs w:val="14"/>
              </w:rPr>
              <w:t>3</w:t>
            </w:r>
            <w:r w:rsidRPr="00D71D06">
              <w:rPr>
                <w:rFonts w:ascii="Times New Roman" w:hAnsi="Times New Roman" w:cs="Times New Roman"/>
                <w:b/>
                <w:sz w:val="14"/>
                <w:szCs w:val="14"/>
              </w:rPr>
              <w:t>E+11</w:t>
            </w:r>
          </w:p>
        </w:tc>
        <w:tc>
          <w:tcPr>
            <w:tcW w:w="1257" w:type="dxa"/>
          </w:tcPr>
          <w:p w14:paraId="7AA5A3F7"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1770000</w:t>
            </w:r>
          </w:p>
        </w:tc>
        <w:tc>
          <w:tcPr>
            <w:tcW w:w="1348" w:type="dxa"/>
          </w:tcPr>
          <w:p w14:paraId="3F903BD5"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47743.931</w:t>
            </w:r>
          </w:p>
        </w:tc>
        <w:tc>
          <w:tcPr>
            <w:tcW w:w="2061" w:type="dxa"/>
          </w:tcPr>
          <w:p w14:paraId="1B543306" w14:textId="77777777" w:rsidR="00982C10" w:rsidRPr="00D71D06" w:rsidRDefault="00982C10" w:rsidP="00EA0D6C">
            <w:pPr>
              <w:jc w:val="center"/>
              <w:rPr>
                <w:rFonts w:ascii="Times New Roman" w:hAnsi="Times New Roman" w:cs="Times New Roman"/>
                <w:b/>
                <w:sz w:val="14"/>
                <w:szCs w:val="14"/>
              </w:rPr>
            </w:pPr>
            <w:r w:rsidRPr="00D71D06">
              <w:rPr>
                <w:rFonts w:ascii="Times New Roman" w:hAnsi="Times New Roman" w:cs="Times New Roman"/>
                <w:b/>
                <w:sz w:val="14"/>
                <w:szCs w:val="14"/>
              </w:rPr>
              <w:t>1222317930</w:t>
            </w:r>
          </w:p>
        </w:tc>
        <w:tc>
          <w:tcPr>
            <w:tcW w:w="985" w:type="dxa"/>
          </w:tcPr>
          <w:p w14:paraId="08361C17" w14:textId="77777777" w:rsidR="00982C10" w:rsidRPr="00D71D06" w:rsidRDefault="00982C10" w:rsidP="00EA0D6C">
            <w:pPr>
              <w:jc w:val="center"/>
              <w:rPr>
                <w:rFonts w:ascii="Times New Roman" w:hAnsi="Times New Roman" w:cs="Times New Roman"/>
                <w:sz w:val="14"/>
                <w:szCs w:val="14"/>
              </w:rPr>
            </w:pPr>
          </w:p>
        </w:tc>
      </w:tr>
    </w:tbl>
    <w:p w14:paraId="3B174F66" w14:textId="77777777" w:rsidR="00165AD0" w:rsidRPr="00267591" w:rsidRDefault="00165AD0" w:rsidP="00165AD0">
      <w:pPr>
        <w:rPr>
          <w:rFonts w:ascii="Times New Roman" w:hAnsi="Times New Roman" w:cs="Times New Roman"/>
          <w:szCs w:val="18"/>
        </w:rPr>
      </w:pPr>
      <w:r w:rsidRPr="00267591">
        <w:rPr>
          <w:rFonts w:ascii="Times New Roman" w:hAnsi="Times New Roman" w:cs="Times New Roman"/>
          <w:szCs w:val="18"/>
        </w:rPr>
        <w:t>Source: Bangladesh Chemical Industries C</w:t>
      </w:r>
      <w:r>
        <w:rPr>
          <w:rFonts w:ascii="Times New Roman" w:hAnsi="Times New Roman" w:cs="Times New Roman"/>
          <w:szCs w:val="18"/>
        </w:rPr>
        <w:t>orporation</w:t>
      </w:r>
      <w:r w:rsidRPr="00267591">
        <w:rPr>
          <w:rFonts w:ascii="Times New Roman" w:hAnsi="Times New Roman" w:cs="Times New Roman"/>
          <w:szCs w:val="18"/>
        </w:rPr>
        <w:t>. (BCI</w:t>
      </w:r>
      <w:r>
        <w:rPr>
          <w:rFonts w:ascii="Times New Roman" w:hAnsi="Times New Roman" w:cs="Times New Roman"/>
          <w:szCs w:val="18"/>
        </w:rPr>
        <w:t>C)</w:t>
      </w:r>
    </w:p>
    <w:p w14:paraId="797770A7" w14:textId="77777777" w:rsidR="00D71D06" w:rsidRDefault="00D71D06" w:rsidP="00864068">
      <w:pPr>
        <w:spacing w:after="0" w:line="360" w:lineRule="auto"/>
        <w:jc w:val="both"/>
        <w:rPr>
          <w:rFonts w:ascii="Times New Roman" w:hAnsi="Times New Roman"/>
          <w:sz w:val="28"/>
          <w:szCs w:val="36"/>
        </w:rPr>
      </w:pPr>
    </w:p>
    <w:p w14:paraId="03F5664F" w14:textId="1ED6CC23" w:rsidR="00E15378" w:rsidRDefault="002E234A" w:rsidP="00864068">
      <w:pPr>
        <w:spacing w:after="0" w:line="360" w:lineRule="auto"/>
        <w:jc w:val="both"/>
        <w:rPr>
          <w:rFonts w:ascii="Times New Roman" w:hAnsi="Times New Roman"/>
          <w:sz w:val="24"/>
          <w:szCs w:val="36"/>
        </w:rPr>
      </w:pPr>
      <w:r w:rsidRPr="00260828">
        <w:rPr>
          <w:rFonts w:ascii="Times New Roman" w:hAnsi="Times New Roman"/>
          <w:sz w:val="24"/>
          <w:szCs w:val="36"/>
        </w:rPr>
        <w:lastRenderedPageBreak/>
        <w:t xml:space="preserve">In </w:t>
      </w:r>
      <w:r w:rsidR="00034149">
        <w:rPr>
          <w:rFonts w:ascii="Times New Roman" w:hAnsi="Times New Roman"/>
          <w:sz w:val="24"/>
          <w:szCs w:val="36"/>
        </w:rPr>
        <w:t xml:space="preserve">the </w:t>
      </w:r>
      <w:r w:rsidRPr="00260828">
        <w:rPr>
          <w:rFonts w:ascii="Times New Roman" w:hAnsi="Times New Roman"/>
          <w:sz w:val="24"/>
          <w:szCs w:val="36"/>
        </w:rPr>
        <w:t>table</w:t>
      </w:r>
      <w:r w:rsidR="00260828" w:rsidRPr="00260828">
        <w:rPr>
          <w:rFonts w:ascii="Times New Roman" w:hAnsi="Times New Roman"/>
          <w:sz w:val="24"/>
          <w:szCs w:val="36"/>
        </w:rPr>
        <w:t>-</w:t>
      </w:r>
      <w:r w:rsidRPr="00260828">
        <w:rPr>
          <w:rFonts w:ascii="Times New Roman" w:hAnsi="Times New Roman"/>
          <w:sz w:val="24"/>
          <w:szCs w:val="36"/>
        </w:rPr>
        <w:t>2 the price of urea fertilizer that was imported by Bangladesh</w:t>
      </w:r>
      <w:r w:rsidR="00260828" w:rsidRPr="00260828">
        <w:rPr>
          <w:rFonts w:ascii="Times New Roman" w:hAnsi="Times New Roman"/>
          <w:sz w:val="24"/>
          <w:szCs w:val="36"/>
        </w:rPr>
        <w:t xml:space="preserve"> </w:t>
      </w:r>
      <w:r w:rsidR="00034149">
        <w:rPr>
          <w:rFonts w:ascii="Times New Roman" w:hAnsi="Times New Roman"/>
          <w:sz w:val="24"/>
          <w:szCs w:val="36"/>
        </w:rPr>
        <w:t xml:space="preserve">during </w:t>
      </w:r>
      <w:r w:rsidR="00260828" w:rsidRPr="00260828">
        <w:rPr>
          <w:rFonts w:ascii="Times New Roman" w:hAnsi="Times New Roman"/>
          <w:sz w:val="24"/>
          <w:szCs w:val="36"/>
        </w:rPr>
        <w:t>2021-2022</w:t>
      </w:r>
      <w:r w:rsidRPr="00260828">
        <w:rPr>
          <w:rFonts w:ascii="Times New Roman" w:hAnsi="Times New Roman"/>
          <w:sz w:val="24"/>
          <w:szCs w:val="36"/>
        </w:rPr>
        <w:t xml:space="preserve"> from different sources is shown.</w:t>
      </w:r>
      <w:r w:rsidR="00034149">
        <w:rPr>
          <w:rFonts w:ascii="Times New Roman" w:hAnsi="Times New Roman"/>
          <w:sz w:val="24"/>
          <w:szCs w:val="36"/>
        </w:rPr>
        <w:t xml:space="preserve"> Usually </w:t>
      </w:r>
      <w:r w:rsidRPr="00260828">
        <w:rPr>
          <w:rFonts w:ascii="Times New Roman" w:hAnsi="Times New Roman"/>
          <w:sz w:val="24"/>
          <w:szCs w:val="36"/>
        </w:rPr>
        <w:t xml:space="preserve">Bangladesh imports urea fertilizer by International market price. Last year Bangladesh imported 17.70 lakh metric tons </w:t>
      </w:r>
      <w:r w:rsidR="00034149">
        <w:rPr>
          <w:rFonts w:ascii="Times New Roman" w:hAnsi="Times New Roman"/>
          <w:sz w:val="24"/>
          <w:szCs w:val="36"/>
        </w:rPr>
        <w:t>u</w:t>
      </w:r>
      <w:r w:rsidRPr="00260828">
        <w:rPr>
          <w:rFonts w:ascii="Times New Roman" w:hAnsi="Times New Roman"/>
          <w:sz w:val="24"/>
          <w:szCs w:val="36"/>
        </w:rPr>
        <w:t xml:space="preserve">rea fertilizer </w:t>
      </w:r>
      <w:r w:rsidR="004910A2" w:rsidRPr="00260828">
        <w:rPr>
          <w:rFonts w:ascii="Times New Roman" w:hAnsi="Times New Roman"/>
          <w:sz w:val="24"/>
          <w:szCs w:val="36"/>
        </w:rPr>
        <w:t xml:space="preserve">from </w:t>
      </w:r>
      <w:proofErr w:type="spellStart"/>
      <w:r w:rsidR="004910A2" w:rsidRPr="00260828">
        <w:rPr>
          <w:rFonts w:ascii="Times New Roman" w:hAnsi="Times New Roman"/>
          <w:sz w:val="24"/>
          <w:szCs w:val="36"/>
        </w:rPr>
        <w:t>Munitajat</w:t>
      </w:r>
      <w:proofErr w:type="spellEnd"/>
      <w:r w:rsidR="004910A2" w:rsidRPr="00260828">
        <w:rPr>
          <w:rFonts w:ascii="Times New Roman" w:hAnsi="Times New Roman"/>
          <w:sz w:val="24"/>
          <w:szCs w:val="36"/>
        </w:rPr>
        <w:t xml:space="preserve">, </w:t>
      </w:r>
      <w:proofErr w:type="spellStart"/>
      <w:r w:rsidR="004910A2" w:rsidRPr="00260828">
        <w:rPr>
          <w:rFonts w:ascii="Times New Roman" w:hAnsi="Times New Roman"/>
          <w:sz w:val="24"/>
          <w:szCs w:val="36"/>
        </w:rPr>
        <w:t>Qattar</w:t>
      </w:r>
      <w:proofErr w:type="spellEnd"/>
      <w:r w:rsidR="004910A2" w:rsidRPr="00260828">
        <w:rPr>
          <w:rFonts w:ascii="Times New Roman" w:hAnsi="Times New Roman"/>
          <w:sz w:val="24"/>
          <w:szCs w:val="36"/>
        </w:rPr>
        <w:t xml:space="preserve">; </w:t>
      </w:r>
      <w:proofErr w:type="spellStart"/>
      <w:r w:rsidR="00260828" w:rsidRPr="00260828">
        <w:rPr>
          <w:rFonts w:ascii="Times New Roman" w:hAnsi="Times New Roman"/>
          <w:sz w:val="24"/>
          <w:szCs w:val="36"/>
        </w:rPr>
        <w:t>S</w:t>
      </w:r>
      <w:r w:rsidR="004910A2" w:rsidRPr="00260828">
        <w:rPr>
          <w:rFonts w:ascii="Times New Roman" w:hAnsi="Times New Roman"/>
          <w:sz w:val="24"/>
          <w:szCs w:val="36"/>
        </w:rPr>
        <w:t>abic</w:t>
      </w:r>
      <w:proofErr w:type="spellEnd"/>
      <w:r w:rsidR="004910A2" w:rsidRPr="00260828">
        <w:rPr>
          <w:rFonts w:ascii="Times New Roman" w:hAnsi="Times New Roman"/>
          <w:sz w:val="24"/>
          <w:szCs w:val="36"/>
        </w:rPr>
        <w:t xml:space="preserve">, </w:t>
      </w:r>
      <w:proofErr w:type="spellStart"/>
      <w:r w:rsidR="00260828" w:rsidRPr="00260828">
        <w:rPr>
          <w:rFonts w:ascii="Times New Roman" w:hAnsi="Times New Roman"/>
          <w:sz w:val="24"/>
          <w:szCs w:val="36"/>
        </w:rPr>
        <w:t>Sou</w:t>
      </w:r>
      <w:r w:rsidR="004910A2" w:rsidRPr="00260828">
        <w:rPr>
          <w:rFonts w:ascii="Times New Roman" w:hAnsi="Times New Roman"/>
          <w:sz w:val="24"/>
          <w:szCs w:val="36"/>
        </w:rPr>
        <w:t>di</w:t>
      </w:r>
      <w:proofErr w:type="spellEnd"/>
      <w:r w:rsidR="004910A2" w:rsidRPr="00260828">
        <w:rPr>
          <w:rFonts w:ascii="Times New Roman" w:hAnsi="Times New Roman"/>
          <w:sz w:val="24"/>
          <w:szCs w:val="36"/>
        </w:rPr>
        <w:t xml:space="preserve"> Ar</w:t>
      </w:r>
      <w:r w:rsidR="00260828" w:rsidRPr="00260828">
        <w:rPr>
          <w:rFonts w:ascii="Times New Roman" w:hAnsi="Times New Roman"/>
          <w:sz w:val="24"/>
          <w:szCs w:val="36"/>
        </w:rPr>
        <w:t>a</w:t>
      </w:r>
      <w:r w:rsidR="004910A2" w:rsidRPr="00260828">
        <w:rPr>
          <w:rFonts w:ascii="Times New Roman" w:hAnsi="Times New Roman"/>
          <w:sz w:val="24"/>
          <w:szCs w:val="36"/>
        </w:rPr>
        <w:t>bi</w:t>
      </w:r>
      <w:r w:rsidR="00260828" w:rsidRPr="00260828">
        <w:rPr>
          <w:rFonts w:ascii="Times New Roman" w:hAnsi="Times New Roman"/>
          <w:sz w:val="24"/>
          <w:szCs w:val="36"/>
        </w:rPr>
        <w:t>a</w:t>
      </w:r>
      <w:r w:rsidR="004910A2" w:rsidRPr="00260828">
        <w:rPr>
          <w:rFonts w:ascii="Times New Roman" w:hAnsi="Times New Roman"/>
          <w:sz w:val="24"/>
          <w:szCs w:val="36"/>
        </w:rPr>
        <w:t xml:space="preserve">; </w:t>
      </w:r>
      <w:proofErr w:type="spellStart"/>
      <w:r w:rsidR="004910A2" w:rsidRPr="00260828">
        <w:rPr>
          <w:rFonts w:ascii="Times New Roman" w:hAnsi="Times New Roman"/>
          <w:sz w:val="24"/>
          <w:szCs w:val="36"/>
        </w:rPr>
        <w:t>Fertil</w:t>
      </w:r>
      <w:proofErr w:type="spellEnd"/>
      <w:r w:rsidR="004910A2" w:rsidRPr="00260828">
        <w:rPr>
          <w:rFonts w:ascii="Times New Roman" w:hAnsi="Times New Roman"/>
          <w:sz w:val="24"/>
          <w:szCs w:val="36"/>
        </w:rPr>
        <w:t>, United Arab Emirate and KAF</w:t>
      </w:r>
      <w:r w:rsidR="00260828" w:rsidRPr="00260828">
        <w:rPr>
          <w:rFonts w:ascii="Times New Roman" w:hAnsi="Times New Roman"/>
          <w:sz w:val="24"/>
          <w:szCs w:val="36"/>
        </w:rPr>
        <w:t>CO</w:t>
      </w:r>
      <w:r w:rsidR="004910A2" w:rsidRPr="00260828">
        <w:rPr>
          <w:rFonts w:ascii="Times New Roman" w:hAnsi="Times New Roman"/>
          <w:sz w:val="24"/>
          <w:szCs w:val="36"/>
        </w:rPr>
        <w:t xml:space="preserve">, Bangladesh. It is seen that the highest price of Muntajat, </w:t>
      </w:r>
      <w:proofErr w:type="spellStart"/>
      <w:r w:rsidR="004910A2" w:rsidRPr="00260828">
        <w:rPr>
          <w:rFonts w:ascii="Times New Roman" w:hAnsi="Times New Roman"/>
          <w:sz w:val="24"/>
          <w:szCs w:val="36"/>
        </w:rPr>
        <w:t>Qattar</w:t>
      </w:r>
      <w:proofErr w:type="spellEnd"/>
      <w:r w:rsidR="004910A2" w:rsidRPr="00260828">
        <w:rPr>
          <w:rFonts w:ascii="Times New Roman" w:hAnsi="Times New Roman"/>
          <w:sz w:val="24"/>
          <w:szCs w:val="36"/>
        </w:rPr>
        <w:t xml:space="preserve"> was 974.33 US</w:t>
      </w:r>
      <w:r w:rsidR="00C14AE2">
        <w:rPr>
          <w:rFonts w:ascii="Times New Roman" w:hAnsi="Times New Roman"/>
          <w:sz w:val="24"/>
          <w:szCs w:val="36"/>
        </w:rPr>
        <w:t>D</w:t>
      </w:r>
      <w:r w:rsidR="00034149">
        <w:rPr>
          <w:rFonts w:ascii="Times New Roman" w:hAnsi="Times New Roman"/>
          <w:sz w:val="24"/>
          <w:szCs w:val="36"/>
        </w:rPr>
        <w:t xml:space="preserve"> per ton</w:t>
      </w:r>
      <w:r w:rsidR="004910A2" w:rsidRPr="00260828">
        <w:rPr>
          <w:rFonts w:ascii="Times New Roman" w:hAnsi="Times New Roman"/>
          <w:sz w:val="24"/>
          <w:szCs w:val="36"/>
        </w:rPr>
        <w:t xml:space="preserve"> whether the highest price of </w:t>
      </w:r>
      <w:proofErr w:type="spellStart"/>
      <w:r w:rsidR="00260828" w:rsidRPr="00260828">
        <w:rPr>
          <w:rFonts w:ascii="Times New Roman" w:hAnsi="Times New Roman"/>
          <w:sz w:val="24"/>
          <w:szCs w:val="36"/>
        </w:rPr>
        <w:t>S</w:t>
      </w:r>
      <w:r w:rsidR="004910A2" w:rsidRPr="00260828">
        <w:rPr>
          <w:rFonts w:ascii="Times New Roman" w:hAnsi="Times New Roman"/>
          <w:sz w:val="24"/>
          <w:szCs w:val="36"/>
        </w:rPr>
        <w:t>abic</w:t>
      </w:r>
      <w:proofErr w:type="spellEnd"/>
      <w:r w:rsidR="004910A2" w:rsidRPr="00260828">
        <w:rPr>
          <w:rFonts w:ascii="Times New Roman" w:hAnsi="Times New Roman"/>
          <w:sz w:val="24"/>
          <w:szCs w:val="36"/>
        </w:rPr>
        <w:t xml:space="preserve"> </w:t>
      </w:r>
      <w:proofErr w:type="spellStart"/>
      <w:r w:rsidR="00260828" w:rsidRPr="00260828">
        <w:rPr>
          <w:rFonts w:ascii="Times New Roman" w:hAnsi="Times New Roman"/>
          <w:sz w:val="24"/>
          <w:szCs w:val="36"/>
        </w:rPr>
        <w:t>S</w:t>
      </w:r>
      <w:r w:rsidR="004910A2" w:rsidRPr="00260828">
        <w:rPr>
          <w:rFonts w:ascii="Times New Roman" w:hAnsi="Times New Roman"/>
          <w:sz w:val="24"/>
          <w:szCs w:val="36"/>
        </w:rPr>
        <w:t>oudi</w:t>
      </w:r>
      <w:proofErr w:type="spellEnd"/>
      <w:r w:rsidR="004910A2" w:rsidRPr="00260828">
        <w:rPr>
          <w:rFonts w:ascii="Times New Roman" w:hAnsi="Times New Roman"/>
          <w:sz w:val="24"/>
          <w:szCs w:val="36"/>
        </w:rPr>
        <w:t xml:space="preserve"> Arabia was 963.33</w:t>
      </w:r>
      <w:r w:rsidR="00034149" w:rsidRPr="00034149">
        <w:rPr>
          <w:rFonts w:ascii="Times New Roman" w:hAnsi="Times New Roman"/>
          <w:sz w:val="24"/>
          <w:szCs w:val="36"/>
        </w:rPr>
        <w:t xml:space="preserve"> </w:t>
      </w:r>
      <w:r w:rsidR="00034149" w:rsidRPr="00260828">
        <w:rPr>
          <w:rFonts w:ascii="Times New Roman" w:hAnsi="Times New Roman"/>
          <w:sz w:val="24"/>
          <w:szCs w:val="36"/>
        </w:rPr>
        <w:t xml:space="preserve">USD </w:t>
      </w:r>
      <w:r w:rsidR="00034149">
        <w:rPr>
          <w:rFonts w:ascii="Times New Roman" w:hAnsi="Times New Roman"/>
          <w:sz w:val="24"/>
          <w:szCs w:val="36"/>
        </w:rPr>
        <w:t>per ton</w:t>
      </w:r>
      <w:r w:rsidR="004910A2" w:rsidRPr="00260828">
        <w:rPr>
          <w:rFonts w:ascii="Times New Roman" w:hAnsi="Times New Roman"/>
          <w:sz w:val="24"/>
          <w:szCs w:val="36"/>
        </w:rPr>
        <w:t xml:space="preserve">; the highest price of </w:t>
      </w:r>
      <w:proofErr w:type="spellStart"/>
      <w:r w:rsidR="004910A2" w:rsidRPr="00260828">
        <w:rPr>
          <w:rFonts w:ascii="Times New Roman" w:hAnsi="Times New Roman"/>
          <w:sz w:val="24"/>
          <w:szCs w:val="36"/>
        </w:rPr>
        <w:t>Fertil</w:t>
      </w:r>
      <w:proofErr w:type="spellEnd"/>
      <w:r w:rsidR="004910A2" w:rsidRPr="00260828">
        <w:rPr>
          <w:rFonts w:ascii="Times New Roman" w:hAnsi="Times New Roman"/>
          <w:sz w:val="24"/>
          <w:szCs w:val="36"/>
        </w:rPr>
        <w:t xml:space="preserve"> was 963.33 USD </w:t>
      </w:r>
      <w:r w:rsidR="00034149">
        <w:rPr>
          <w:rFonts w:ascii="Times New Roman" w:hAnsi="Times New Roman"/>
          <w:sz w:val="24"/>
          <w:szCs w:val="36"/>
        </w:rPr>
        <w:t xml:space="preserve">per ton </w:t>
      </w:r>
      <w:r w:rsidR="004910A2" w:rsidRPr="00260828">
        <w:rPr>
          <w:rFonts w:ascii="Times New Roman" w:hAnsi="Times New Roman"/>
          <w:sz w:val="24"/>
          <w:szCs w:val="36"/>
        </w:rPr>
        <w:t xml:space="preserve">and the highest price of </w:t>
      </w:r>
      <w:r w:rsidR="00260828" w:rsidRPr="00260828">
        <w:rPr>
          <w:rFonts w:ascii="Times New Roman" w:hAnsi="Times New Roman"/>
          <w:sz w:val="24"/>
          <w:szCs w:val="36"/>
        </w:rPr>
        <w:t>K</w:t>
      </w:r>
      <w:r w:rsidR="004910A2" w:rsidRPr="00260828">
        <w:rPr>
          <w:rFonts w:ascii="Times New Roman" w:hAnsi="Times New Roman"/>
          <w:sz w:val="24"/>
          <w:szCs w:val="36"/>
        </w:rPr>
        <w:t>AFCO was 935.125 USD</w:t>
      </w:r>
      <w:r w:rsidR="00034149">
        <w:rPr>
          <w:rFonts w:ascii="Times New Roman" w:hAnsi="Times New Roman"/>
          <w:sz w:val="24"/>
          <w:szCs w:val="36"/>
        </w:rPr>
        <w:t xml:space="preserve"> per ton</w:t>
      </w:r>
      <w:r w:rsidR="004910A2" w:rsidRPr="00260828">
        <w:rPr>
          <w:rFonts w:ascii="Times New Roman" w:hAnsi="Times New Roman"/>
          <w:sz w:val="24"/>
          <w:szCs w:val="36"/>
        </w:rPr>
        <w:t xml:space="preserve">. In the year of 2021-2022 the total cost of imported urea fertilizer was 122,23,17,930 USD which is </w:t>
      </w:r>
      <w:r w:rsidR="00260828" w:rsidRPr="00260828">
        <w:rPr>
          <w:rFonts w:ascii="Times New Roman" w:hAnsi="Times New Roman"/>
          <w:sz w:val="24"/>
          <w:szCs w:val="36"/>
        </w:rPr>
        <w:t>equivalent</w:t>
      </w:r>
      <w:r w:rsidR="004910A2" w:rsidRPr="00260828">
        <w:rPr>
          <w:rFonts w:ascii="Times New Roman" w:hAnsi="Times New Roman"/>
          <w:sz w:val="24"/>
          <w:szCs w:val="36"/>
        </w:rPr>
        <w:t xml:space="preserve"> to 10,503 crore Tk.</w:t>
      </w:r>
    </w:p>
    <w:p w14:paraId="21D2ED85" w14:textId="77777777" w:rsidR="00260828" w:rsidRPr="00C14AE2" w:rsidRDefault="00260828" w:rsidP="00864068">
      <w:pPr>
        <w:spacing w:after="0" w:line="360" w:lineRule="auto"/>
        <w:jc w:val="both"/>
        <w:rPr>
          <w:rFonts w:ascii="Times New Roman" w:hAnsi="Times New Roman"/>
          <w:sz w:val="32"/>
          <w:szCs w:val="44"/>
        </w:rPr>
      </w:pPr>
    </w:p>
    <w:p w14:paraId="03403F27" w14:textId="7F4F4DCB" w:rsidR="008428F8" w:rsidRDefault="00C14AE2" w:rsidP="008428F8">
      <w:pPr>
        <w:rPr>
          <w:rFonts w:ascii="Times New Roman" w:hAnsi="Times New Roman" w:cs="Times New Roman"/>
          <w:sz w:val="24"/>
        </w:rPr>
      </w:pPr>
      <w:r>
        <w:rPr>
          <w:rFonts w:ascii="Times New Roman" w:hAnsi="Times New Roman"/>
          <w:sz w:val="28"/>
          <w:szCs w:val="36"/>
        </w:rPr>
        <w:t xml:space="preserve">      </w:t>
      </w:r>
      <w:r w:rsidR="00E15378">
        <w:rPr>
          <w:rFonts w:ascii="Times New Roman" w:hAnsi="Times New Roman"/>
          <w:sz w:val="28"/>
          <w:szCs w:val="36"/>
        </w:rPr>
        <w:t>Table-3:</w:t>
      </w:r>
      <w:r w:rsidR="008428F8" w:rsidRPr="008428F8">
        <w:rPr>
          <w:rFonts w:ascii="Times New Roman" w:hAnsi="Times New Roman" w:cs="Times New Roman"/>
          <w:sz w:val="24"/>
        </w:rPr>
        <w:t xml:space="preserve"> </w:t>
      </w:r>
      <w:r w:rsidR="008428F8">
        <w:rPr>
          <w:rFonts w:ascii="Times New Roman" w:hAnsi="Times New Roman" w:cs="Times New Roman"/>
          <w:sz w:val="24"/>
        </w:rPr>
        <w:t xml:space="preserve">Subsidy on Imported urea fertilizer from </w:t>
      </w:r>
      <w:r w:rsidR="008428F8" w:rsidRPr="002A319E">
        <w:rPr>
          <w:rFonts w:ascii="Times New Roman" w:hAnsi="Times New Roman" w:cs="Times New Roman"/>
          <w:sz w:val="24"/>
        </w:rPr>
        <w:t>201</w:t>
      </w:r>
      <w:r w:rsidR="008428F8">
        <w:rPr>
          <w:rFonts w:ascii="Times New Roman" w:hAnsi="Times New Roman" w:cs="Times New Roman"/>
          <w:sz w:val="24"/>
        </w:rPr>
        <w:t>2</w:t>
      </w:r>
      <w:r w:rsidR="008428F8" w:rsidRPr="002A319E">
        <w:rPr>
          <w:rFonts w:ascii="Times New Roman" w:hAnsi="Times New Roman" w:cs="Times New Roman"/>
          <w:sz w:val="24"/>
        </w:rPr>
        <w:t>-201</w:t>
      </w:r>
      <w:r w:rsidR="008428F8">
        <w:rPr>
          <w:rFonts w:ascii="Times New Roman" w:hAnsi="Times New Roman" w:cs="Times New Roman"/>
          <w:sz w:val="24"/>
        </w:rPr>
        <w:t>3</w:t>
      </w:r>
      <w:r w:rsidR="008428F8" w:rsidRPr="002A319E">
        <w:rPr>
          <w:rFonts w:ascii="Times New Roman" w:hAnsi="Times New Roman" w:cs="Times New Roman"/>
          <w:sz w:val="24"/>
        </w:rPr>
        <w:t xml:space="preserve"> to 2021-2022 </w:t>
      </w:r>
    </w:p>
    <w:tbl>
      <w:tblPr>
        <w:tblStyle w:val="TableGrid"/>
        <w:tblW w:w="0" w:type="auto"/>
        <w:jc w:val="center"/>
        <w:tblLook w:val="04A0" w:firstRow="1" w:lastRow="0" w:firstColumn="1" w:lastColumn="0" w:noHBand="0" w:noVBand="1"/>
      </w:tblPr>
      <w:tblGrid>
        <w:gridCol w:w="3065"/>
        <w:gridCol w:w="2880"/>
        <w:gridCol w:w="2340"/>
      </w:tblGrid>
      <w:tr w:rsidR="00DE4FD5" w14:paraId="33A4570A" w14:textId="77777777" w:rsidTr="008B2E55">
        <w:trPr>
          <w:jc w:val="center"/>
        </w:trPr>
        <w:tc>
          <w:tcPr>
            <w:tcW w:w="3065" w:type="dxa"/>
          </w:tcPr>
          <w:p w14:paraId="722B9A4A" w14:textId="77777777" w:rsidR="00DE4FD5" w:rsidRPr="00C8387B" w:rsidRDefault="00DE4FD5" w:rsidP="00EA0D6C">
            <w:pPr>
              <w:jc w:val="center"/>
              <w:rPr>
                <w:rFonts w:ascii="Times New Roman" w:hAnsi="Times New Roman" w:cs="Vrinda"/>
                <w:b/>
                <w:szCs w:val="28"/>
                <w:cs/>
                <w:lang w:bidi="bn-IN"/>
              </w:rPr>
            </w:pPr>
            <w:r w:rsidRPr="00C8387B">
              <w:rPr>
                <w:rFonts w:ascii="Times New Roman" w:hAnsi="Times New Roman" w:cs="Vrinda"/>
                <w:b/>
                <w:szCs w:val="28"/>
                <w:lang w:bidi="bn-IN"/>
              </w:rPr>
              <w:t>Financial year</w:t>
            </w:r>
          </w:p>
        </w:tc>
        <w:tc>
          <w:tcPr>
            <w:tcW w:w="2880" w:type="dxa"/>
          </w:tcPr>
          <w:p w14:paraId="0DCB092A" w14:textId="4C5E7CB2" w:rsidR="00DE4FD5" w:rsidRPr="00C8387B" w:rsidRDefault="00DE4FD5" w:rsidP="00EA0D6C">
            <w:pPr>
              <w:jc w:val="center"/>
              <w:rPr>
                <w:rFonts w:ascii="Times New Roman" w:hAnsi="Times New Roman" w:cs="Times New Roman"/>
                <w:b/>
                <w:szCs w:val="28"/>
                <w:lang w:bidi="bn-IN"/>
              </w:rPr>
            </w:pPr>
            <w:r w:rsidRPr="00C8387B">
              <w:rPr>
                <w:rFonts w:ascii="Times New Roman" w:hAnsi="Times New Roman" w:cs="Times New Roman"/>
                <w:b/>
                <w:szCs w:val="28"/>
                <w:lang w:bidi="bn-IN"/>
              </w:rPr>
              <w:t>Imported urea</w:t>
            </w:r>
            <w:r w:rsidR="00FB233C">
              <w:rPr>
                <w:rFonts w:ascii="Times New Roman" w:hAnsi="Times New Roman" w:cs="Times New Roman"/>
                <w:b/>
                <w:szCs w:val="28"/>
                <w:lang w:bidi="bn-IN"/>
              </w:rPr>
              <w:t xml:space="preserve"> (Lakh MT)</w:t>
            </w:r>
          </w:p>
        </w:tc>
        <w:tc>
          <w:tcPr>
            <w:tcW w:w="2340" w:type="dxa"/>
          </w:tcPr>
          <w:p w14:paraId="412B4289" w14:textId="44A97364" w:rsidR="00DE4FD5" w:rsidRPr="00C8387B" w:rsidRDefault="00DE4FD5" w:rsidP="00EA0D6C">
            <w:pPr>
              <w:jc w:val="center"/>
              <w:rPr>
                <w:rFonts w:ascii="Times New Roman" w:hAnsi="Times New Roman" w:cs="Times New Roman"/>
                <w:b/>
                <w:szCs w:val="28"/>
                <w:lang w:bidi="bn-IN"/>
              </w:rPr>
            </w:pPr>
            <w:r w:rsidRPr="00C8387B">
              <w:rPr>
                <w:rFonts w:ascii="Times New Roman" w:hAnsi="Times New Roman" w:cs="Times New Roman"/>
                <w:b/>
                <w:szCs w:val="28"/>
                <w:lang w:bidi="bn-IN"/>
              </w:rPr>
              <w:t>Subsidy</w:t>
            </w:r>
            <w:r w:rsidR="00260828">
              <w:rPr>
                <w:rFonts w:ascii="Times New Roman" w:hAnsi="Times New Roman" w:cs="Times New Roman"/>
                <w:b/>
                <w:szCs w:val="28"/>
                <w:lang w:bidi="bn-IN"/>
              </w:rPr>
              <w:t xml:space="preserve"> (Crore Tk)</w:t>
            </w:r>
          </w:p>
        </w:tc>
      </w:tr>
      <w:tr w:rsidR="00DE4FD5" w14:paraId="378B8B8D" w14:textId="77777777" w:rsidTr="008B2E55">
        <w:trPr>
          <w:jc w:val="center"/>
        </w:trPr>
        <w:tc>
          <w:tcPr>
            <w:tcW w:w="3065" w:type="dxa"/>
          </w:tcPr>
          <w:p w14:paraId="42ABE93C"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w:t>
            </w:r>
          </w:p>
        </w:tc>
        <w:tc>
          <w:tcPr>
            <w:tcW w:w="2880" w:type="dxa"/>
          </w:tcPr>
          <w:p w14:paraId="581F6B0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w:t>
            </w:r>
          </w:p>
        </w:tc>
        <w:tc>
          <w:tcPr>
            <w:tcW w:w="2340" w:type="dxa"/>
          </w:tcPr>
          <w:p w14:paraId="4859C94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3</w:t>
            </w:r>
          </w:p>
        </w:tc>
      </w:tr>
      <w:tr w:rsidR="00DE4FD5" w14:paraId="04CD3FDF" w14:textId="77777777" w:rsidTr="008B2E55">
        <w:trPr>
          <w:jc w:val="center"/>
        </w:trPr>
        <w:tc>
          <w:tcPr>
            <w:tcW w:w="3065" w:type="dxa"/>
          </w:tcPr>
          <w:p w14:paraId="7F756321"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2012-2013</w:t>
            </w:r>
          </w:p>
        </w:tc>
        <w:tc>
          <w:tcPr>
            <w:tcW w:w="2880" w:type="dxa"/>
          </w:tcPr>
          <w:p w14:paraId="5568F10F"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13.03</w:t>
            </w:r>
          </w:p>
        </w:tc>
        <w:tc>
          <w:tcPr>
            <w:tcW w:w="2340" w:type="dxa"/>
          </w:tcPr>
          <w:p w14:paraId="35F4A0E5"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2916.45</w:t>
            </w:r>
          </w:p>
        </w:tc>
      </w:tr>
      <w:tr w:rsidR="00DE4FD5" w14:paraId="6E816E3F" w14:textId="77777777" w:rsidTr="008B2E55">
        <w:trPr>
          <w:jc w:val="center"/>
        </w:trPr>
        <w:tc>
          <w:tcPr>
            <w:tcW w:w="3065" w:type="dxa"/>
          </w:tcPr>
          <w:p w14:paraId="5117F6D9"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2013-2014</w:t>
            </w:r>
          </w:p>
        </w:tc>
        <w:tc>
          <w:tcPr>
            <w:tcW w:w="2880" w:type="dxa"/>
          </w:tcPr>
          <w:p w14:paraId="1F65BC73"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17.43</w:t>
            </w:r>
          </w:p>
        </w:tc>
        <w:tc>
          <w:tcPr>
            <w:tcW w:w="2340" w:type="dxa"/>
          </w:tcPr>
          <w:p w14:paraId="1CFB448C"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3190.35</w:t>
            </w:r>
          </w:p>
        </w:tc>
      </w:tr>
      <w:tr w:rsidR="00DE4FD5" w14:paraId="78753E56" w14:textId="77777777" w:rsidTr="008B2E55">
        <w:trPr>
          <w:jc w:val="center"/>
        </w:trPr>
        <w:tc>
          <w:tcPr>
            <w:tcW w:w="3065" w:type="dxa"/>
          </w:tcPr>
          <w:p w14:paraId="766F5A59"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2014-2015</w:t>
            </w:r>
          </w:p>
        </w:tc>
        <w:tc>
          <w:tcPr>
            <w:tcW w:w="2880" w:type="dxa"/>
          </w:tcPr>
          <w:p w14:paraId="28EA051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18.80</w:t>
            </w:r>
          </w:p>
        </w:tc>
        <w:tc>
          <w:tcPr>
            <w:tcW w:w="2340" w:type="dxa"/>
          </w:tcPr>
          <w:p w14:paraId="34D2077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3321.50</w:t>
            </w:r>
          </w:p>
        </w:tc>
      </w:tr>
      <w:tr w:rsidR="00DE4FD5" w14:paraId="05BC5352" w14:textId="77777777" w:rsidTr="008B2E55">
        <w:trPr>
          <w:jc w:val="center"/>
        </w:trPr>
        <w:tc>
          <w:tcPr>
            <w:tcW w:w="3065" w:type="dxa"/>
          </w:tcPr>
          <w:p w14:paraId="44E56ED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2015-2016</w:t>
            </w:r>
          </w:p>
        </w:tc>
        <w:tc>
          <w:tcPr>
            <w:tcW w:w="2880" w:type="dxa"/>
          </w:tcPr>
          <w:p w14:paraId="30DA02DA"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16.78</w:t>
            </w:r>
          </w:p>
        </w:tc>
        <w:tc>
          <w:tcPr>
            <w:tcW w:w="2340" w:type="dxa"/>
          </w:tcPr>
          <w:p w14:paraId="36AC2962"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2023.23</w:t>
            </w:r>
          </w:p>
        </w:tc>
      </w:tr>
      <w:tr w:rsidR="00DE4FD5" w14:paraId="5EC96460" w14:textId="77777777" w:rsidTr="008B2E55">
        <w:trPr>
          <w:jc w:val="center"/>
        </w:trPr>
        <w:tc>
          <w:tcPr>
            <w:tcW w:w="3065" w:type="dxa"/>
          </w:tcPr>
          <w:p w14:paraId="24D5258A"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2016-2017</w:t>
            </w:r>
          </w:p>
        </w:tc>
        <w:tc>
          <w:tcPr>
            <w:tcW w:w="2880" w:type="dxa"/>
          </w:tcPr>
          <w:p w14:paraId="200DF42E"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11.53</w:t>
            </w:r>
          </w:p>
        </w:tc>
        <w:tc>
          <w:tcPr>
            <w:tcW w:w="2340" w:type="dxa"/>
          </w:tcPr>
          <w:p w14:paraId="525D4268"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1088.75</w:t>
            </w:r>
          </w:p>
        </w:tc>
      </w:tr>
      <w:tr w:rsidR="00DE4FD5" w14:paraId="27AA7E8D" w14:textId="77777777" w:rsidTr="008B2E55">
        <w:trPr>
          <w:jc w:val="center"/>
        </w:trPr>
        <w:tc>
          <w:tcPr>
            <w:tcW w:w="3065" w:type="dxa"/>
          </w:tcPr>
          <w:p w14:paraId="6F1C937C"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2017-2018</w:t>
            </w:r>
          </w:p>
        </w:tc>
        <w:tc>
          <w:tcPr>
            <w:tcW w:w="2880" w:type="dxa"/>
          </w:tcPr>
          <w:p w14:paraId="3652E95E"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14.19</w:t>
            </w:r>
          </w:p>
        </w:tc>
        <w:tc>
          <w:tcPr>
            <w:tcW w:w="2340" w:type="dxa"/>
          </w:tcPr>
          <w:p w14:paraId="25CF959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1858.82</w:t>
            </w:r>
          </w:p>
        </w:tc>
      </w:tr>
      <w:tr w:rsidR="00DE4FD5" w14:paraId="141AC67C" w14:textId="77777777" w:rsidTr="008B2E55">
        <w:trPr>
          <w:jc w:val="center"/>
        </w:trPr>
        <w:tc>
          <w:tcPr>
            <w:tcW w:w="3065" w:type="dxa"/>
          </w:tcPr>
          <w:p w14:paraId="52C59FA5"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2018-2019</w:t>
            </w:r>
          </w:p>
        </w:tc>
        <w:tc>
          <w:tcPr>
            <w:tcW w:w="2880" w:type="dxa"/>
          </w:tcPr>
          <w:p w14:paraId="028A4E2B"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20.45</w:t>
            </w:r>
          </w:p>
        </w:tc>
        <w:tc>
          <w:tcPr>
            <w:tcW w:w="2340" w:type="dxa"/>
          </w:tcPr>
          <w:p w14:paraId="0EE57734"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3795.28</w:t>
            </w:r>
          </w:p>
        </w:tc>
      </w:tr>
      <w:tr w:rsidR="00DE4FD5" w14:paraId="71F1DE43" w14:textId="77777777" w:rsidTr="008B2E55">
        <w:trPr>
          <w:jc w:val="center"/>
        </w:trPr>
        <w:tc>
          <w:tcPr>
            <w:tcW w:w="3065" w:type="dxa"/>
          </w:tcPr>
          <w:p w14:paraId="623D3D31"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2019-2020</w:t>
            </w:r>
          </w:p>
        </w:tc>
        <w:tc>
          <w:tcPr>
            <w:tcW w:w="2880" w:type="dxa"/>
          </w:tcPr>
          <w:p w14:paraId="626158D7"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17.00</w:t>
            </w:r>
          </w:p>
        </w:tc>
        <w:tc>
          <w:tcPr>
            <w:tcW w:w="2340" w:type="dxa"/>
          </w:tcPr>
          <w:p w14:paraId="4B9A1A5A"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2523.69</w:t>
            </w:r>
          </w:p>
        </w:tc>
      </w:tr>
      <w:tr w:rsidR="00DE4FD5" w14:paraId="1E3C1E8E" w14:textId="77777777" w:rsidTr="008B2E55">
        <w:trPr>
          <w:jc w:val="center"/>
        </w:trPr>
        <w:tc>
          <w:tcPr>
            <w:tcW w:w="3065" w:type="dxa"/>
          </w:tcPr>
          <w:p w14:paraId="66E89BEF"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2020-2021</w:t>
            </w:r>
          </w:p>
        </w:tc>
        <w:tc>
          <w:tcPr>
            <w:tcW w:w="2880" w:type="dxa"/>
          </w:tcPr>
          <w:p w14:paraId="04B319BD"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13.60</w:t>
            </w:r>
          </w:p>
        </w:tc>
        <w:tc>
          <w:tcPr>
            <w:tcW w:w="2340" w:type="dxa"/>
          </w:tcPr>
          <w:p w14:paraId="65EF0914"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1943.93</w:t>
            </w:r>
          </w:p>
        </w:tc>
      </w:tr>
      <w:tr w:rsidR="00DE4FD5" w14:paraId="002ACBF5" w14:textId="77777777" w:rsidTr="008B2E55">
        <w:trPr>
          <w:jc w:val="center"/>
        </w:trPr>
        <w:tc>
          <w:tcPr>
            <w:tcW w:w="3065" w:type="dxa"/>
          </w:tcPr>
          <w:p w14:paraId="036D02B5"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2021-2022</w:t>
            </w:r>
          </w:p>
        </w:tc>
        <w:tc>
          <w:tcPr>
            <w:tcW w:w="2880" w:type="dxa"/>
          </w:tcPr>
          <w:p w14:paraId="080D9A6C" w14:textId="77777777"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17.05</w:t>
            </w:r>
          </w:p>
        </w:tc>
        <w:tc>
          <w:tcPr>
            <w:tcW w:w="2340" w:type="dxa"/>
          </w:tcPr>
          <w:p w14:paraId="0CE9CB59" w14:textId="5AA81023" w:rsidR="00DE4FD5" w:rsidRDefault="00DE4FD5" w:rsidP="00EA0D6C">
            <w:pPr>
              <w:jc w:val="center"/>
              <w:rPr>
                <w:rFonts w:ascii="Times New Roman" w:hAnsi="Times New Roman" w:cs="Times New Roman"/>
                <w:szCs w:val="28"/>
                <w:lang w:bidi="bn-IN"/>
              </w:rPr>
            </w:pPr>
            <w:r>
              <w:rPr>
                <w:rFonts w:ascii="Times New Roman" w:hAnsi="Times New Roman" w:cs="Times New Roman"/>
                <w:szCs w:val="28"/>
                <w:lang w:bidi="bn-IN"/>
              </w:rPr>
              <w:t>9551.</w:t>
            </w:r>
            <w:r w:rsidR="00E56ECE">
              <w:rPr>
                <w:rFonts w:ascii="Times New Roman" w:hAnsi="Times New Roman" w:cs="Times New Roman"/>
                <w:szCs w:val="28"/>
                <w:lang w:bidi="bn-IN"/>
              </w:rPr>
              <w:t>17</w:t>
            </w:r>
          </w:p>
        </w:tc>
      </w:tr>
      <w:tr w:rsidR="001A20E2" w14:paraId="5153AB4E" w14:textId="77777777" w:rsidTr="000B1EF7">
        <w:trPr>
          <w:jc w:val="center"/>
        </w:trPr>
        <w:tc>
          <w:tcPr>
            <w:tcW w:w="8285" w:type="dxa"/>
            <w:gridSpan w:val="3"/>
          </w:tcPr>
          <w:p w14:paraId="442EC54B" w14:textId="033B1587" w:rsidR="001A20E2" w:rsidRPr="001A20E2" w:rsidRDefault="001A20E2" w:rsidP="00EA0D6C">
            <w:pPr>
              <w:jc w:val="center"/>
              <w:rPr>
                <w:rFonts w:ascii="Times New Roman" w:hAnsi="Times New Roman" w:cs="Times New Roman"/>
                <w:b/>
              </w:rPr>
            </w:pPr>
            <w:r>
              <w:rPr>
                <w:rFonts w:ascii="Times New Roman" w:hAnsi="Times New Roman" w:cs="Times New Roman"/>
              </w:rPr>
              <w:t xml:space="preserve">                                                                                                </w:t>
            </w:r>
            <w:r w:rsidRPr="001A20E2">
              <w:rPr>
                <w:rFonts w:ascii="Times New Roman" w:hAnsi="Times New Roman" w:cs="Times New Roman"/>
                <w:b/>
              </w:rPr>
              <w:t>Total-32213.17</w:t>
            </w:r>
          </w:p>
        </w:tc>
      </w:tr>
    </w:tbl>
    <w:p w14:paraId="084DC590" w14:textId="2ED94CEB" w:rsidR="00165AD0" w:rsidRPr="00267591" w:rsidRDefault="00C14AE2" w:rsidP="00165AD0">
      <w:pPr>
        <w:rPr>
          <w:rFonts w:ascii="Times New Roman" w:hAnsi="Times New Roman" w:cs="Times New Roman"/>
          <w:szCs w:val="18"/>
        </w:rPr>
      </w:pPr>
      <w:r>
        <w:rPr>
          <w:rFonts w:ascii="Times New Roman" w:hAnsi="Times New Roman" w:cs="Times New Roman"/>
          <w:szCs w:val="18"/>
        </w:rPr>
        <w:t xml:space="preserve">         </w:t>
      </w:r>
      <w:r w:rsidR="00165AD0" w:rsidRPr="00267591">
        <w:rPr>
          <w:rFonts w:ascii="Times New Roman" w:hAnsi="Times New Roman" w:cs="Times New Roman"/>
          <w:szCs w:val="18"/>
        </w:rPr>
        <w:t>Source: Bangladesh Chemical Industries C</w:t>
      </w:r>
      <w:r w:rsidR="00165AD0">
        <w:rPr>
          <w:rFonts w:ascii="Times New Roman" w:hAnsi="Times New Roman" w:cs="Times New Roman"/>
          <w:szCs w:val="18"/>
        </w:rPr>
        <w:t>orporation</w:t>
      </w:r>
      <w:r w:rsidR="00165AD0" w:rsidRPr="00267591">
        <w:rPr>
          <w:rFonts w:ascii="Times New Roman" w:hAnsi="Times New Roman" w:cs="Times New Roman"/>
          <w:szCs w:val="18"/>
        </w:rPr>
        <w:t>. (BCI</w:t>
      </w:r>
      <w:r w:rsidR="00165AD0">
        <w:rPr>
          <w:rFonts w:ascii="Times New Roman" w:hAnsi="Times New Roman" w:cs="Times New Roman"/>
          <w:szCs w:val="18"/>
        </w:rPr>
        <w:t>C)</w:t>
      </w:r>
    </w:p>
    <w:p w14:paraId="5DC71B78" w14:textId="77777777" w:rsidR="00E15378" w:rsidRPr="00C14AE2" w:rsidRDefault="00E15378" w:rsidP="00864068">
      <w:pPr>
        <w:spacing w:after="0" w:line="360" w:lineRule="auto"/>
        <w:jc w:val="both"/>
        <w:rPr>
          <w:rFonts w:ascii="Times New Roman" w:hAnsi="Times New Roman"/>
          <w:sz w:val="28"/>
          <w:szCs w:val="36"/>
        </w:rPr>
      </w:pPr>
    </w:p>
    <w:p w14:paraId="0C845834" w14:textId="1033EC32" w:rsidR="00063974" w:rsidRPr="00573F7F" w:rsidRDefault="00E15378" w:rsidP="00864068">
      <w:pPr>
        <w:spacing w:after="0" w:line="360" w:lineRule="auto"/>
        <w:jc w:val="both"/>
        <w:rPr>
          <w:rFonts w:ascii="Times New Roman" w:hAnsi="Times New Roman"/>
          <w:sz w:val="24"/>
          <w:szCs w:val="36"/>
        </w:rPr>
      </w:pPr>
      <w:r w:rsidRPr="00573F7F">
        <w:rPr>
          <w:rFonts w:ascii="Times New Roman" w:hAnsi="Times New Roman"/>
          <w:sz w:val="24"/>
          <w:szCs w:val="36"/>
        </w:rPr>
        <w:t>In the table</w:t>
      </w:r>
      <w:r w:rsidR="001A20E2" w:rsidRPr="00573F7F">
        <w:rPr>
          <w:rFonts w:ascii="Times New Roman" w:hAnsi="Times New Roman"/>
          <w:sz w:val="24"/>
          <w:szCs w:val="36"/>
        </w:rPr>
        <w:t>-</w:t>
      </w:r>
      <w:r w:rsidRPr="00573F7F">
        <w:rPr>
          <w:rFonts w:ascii="Times New Roman" w:hAnsi="Times New Roman"/>
          <w:sz w:val="24"/>
          <w:szCs w:val="36"/>
        </w:rPr>
        <w:t>3 the amount of subsidy given by the government on imported urea fertilizer for last ten years is shown. It is seen that</w:t>
      </w:r>
      <w:r w:rsidR="00F72CE9" w:rsidRPr="00573F7F">
        <w:rPr>
          <w:rFonts w:ascii="Times New Roman" w:hAnsi="Times New Roman"/>
          <w:sz w:val="24"/>
          <w:szCs w:val="36"/>
        </w:rPr>
        <w:t xml:space="preserve"> last financial</w:t>
      </w:r>
      <w:r w:rsidRPr="00573F7F">
        <w:rPr>
          <w:rFonts w:ascii="Times New Roman" w:hAnsi="Times New Roman"/>
          <w:sz w:val="24"/>
          <w:szCs w:val="36"/>
        </w:rPr>
        <w:t xml:space="preserve"> year the subsidy on imported urea fertilizer </w:t>
      </w:r>
      <w:r w:rsidR="00573F7F" w:rsidRPr="00573F7F">
        <w:rPr>
          <w:rFonts w:ascii="Times New Roman" w:hAnsi="Times New Roman"/>
          <w:sz w:val="24"/>
          <w:szCs w:val="36"/>
        </w:rPr>
        <w:t>was</w:t>
      </w:r>
      <w:r w:rsidRPr="00573F7F">
        <w:rPr>
          <w:rFonts w:ascii="Times New Roman" w:hAnsi="Times New Roman"/>
          <w:sz w:val="24"/>
          <w:szCs w:val="36"/>
        </w:rPr>
        <w:t xml:space="preserve"> four time higher than previous years. In the year of 2020-2021 the subsidy on urea was 1943.93 crore Tk whereas in the year of 2021-2022 the subsidy o</w:t>
      </w:r>
      <w:r w:rsidR="00573F7F" w:rsidRPr="00573F7F">
        <w:rPr>
          <w:rFonts w:ascii="Times New Roman" w:hAnsi="Times New Roman"/>
          <w:sz w:val="24"/>
          <w:szCs w:val="36"/>
        </w:rPr>
        <w:t>n</w:t>
      </w:r>
      <w:r w:rsidRPr="00573F7F">
        <w:rPr>
          <w:rFonts w:ascii="Times New Roman" w:hAnsi="Times New Roman"/>
          <w:sz w:val="24"/>
          <w:szCs w:val="36"/>
        </w:rPr>
        <w:t xml:space="preserve"> urea fertilizer was 9551.17 crore Tk due to volatile international market price of urea fertilizer.</w:t>
      </w:r>
    </w:p>
    <w:p w14:paraId="532F938F" w14:textId="32F90578" w:rsidR="002A6535" w:rsidRDefault="002A6535" w:rsidP="00864068">
      <w:pPr>
        <w:spacing w:after="0" w:line="360" w:lineRule="auto"/>
        <w:jc w:val="both"/>
        <w:rPr>
          <w:rFonts w:ascii="Times New Roman" w:hAnsi="Times New Roman"/>
          <w:sz w:val="28"/>
          <w:szCs w:val="36"/>
        </w:rPr>
      </w:pPr>
    </w:p>
    <w:p w14:paraId="16539521" w14:textId="1F8CBFDF" w:rsidR="00573F7F" w:rsidRDefault="00573F7F" w:rsidP="00864068">
      <w:pPr>
        <w:spacing w:after="0" w:line="360" w:lineRule="auto"/>
        <w:jc w:val="both"/>
        <w:rPr>
          <w:rFonts w:ascii="Times New Roman" w:hAnsi="Times New Roman"/>
          <w:sz w:val="28"/>
          <w:szCs w:val="36"/>
        </w:rPr>
      </w:pPr>
    </w:p>
    <w:p w14:paraId="75A9A048" w14:textId="6168917C" w:rsidR="00573F7F" w:rsidRDefault="00573F7F" w:rsidP="00864068">
      <w:pPr>
        <w:spacing w:after="0" w:line="360" w:lineRule="auto"/>
        <w:jc w:val="both"/>
        <w:rPr>
          <w:rFonts w:ascii="Times New Roman" w:hAnsi="Times New Roman"/>
          <w:sz w:val="28"/>
          <w:szCs w:val="36"/>
        </w:rPr>
      </w:pPr>
    </w:p>
    <w:p w14:paraId="03A23225" w14:textId="77777777" w:rsidR="00C14AE2" w:rsidRDefault="00C14AE2" w:rsidP="00864068">
      <w:pPr>
        <w:spacing w:after="0" w:line="360" w:lineRule="auto"/>
        <w:jc w:val="both"/>
        <w:rPr>
          <w:rFonts w:ascii="Times New Roman" w:hAnsi="Times New Roman"/>
          <w:sz w:val="28"/>
          <w:szCs w:val="36"/>
        </w:rPr>
      </w:pPr>
    </w:p>
    <w:p w14:paraId="293E363D" w14:textId="4CB4B079" w:rsidR="002A6535" w:rsidRDefault="00063974" w:rsidP="000B1EF7">
      <w:pPr>
        <w:spacing w:after="0" w:line="276" w:lineRule="auto"/>
        <w:jc w:val="both"/>
        <w:rPr>
          <w:rFonts w:ascii="Times New Roman" w:hAnsi="Times New Roman"/>
          <w:sz w:val="24"/>
          <w:szCs w:val="36"/>
        </w:rPr>
      </w:pPr>
      <w:r w:rsidRPr="000B1EF7">
        <w:rPr>
          <w:rFonts w:ascii="Times New Roman" w:hAnsi="Times New Roman"/>
          <w:sz w:val="24"/>
          <w:szCs w:val="36"/>
        </w:rPr>
        <w:lastRenderedPageBreak/>
        <w:t>Table-4:</w:t>
      </w:r>
      <w:r w:rsidR="00573F7F" w:rsidRPr="000B1EF7">
        <w:rPr>
          <w:rFonts w:ascii="Times New Roman" w:hAnsi="Times New Roman"/>
          <w:sz w:val="24"/>
          <w:szCs w:val="36"/>
        </w:rPr>
        <w:t xml:space="preserve"> Required gas pressure, demand and usage of 04 state owned fertilizer factories and KAFCO Bangladesh</w:t>
      </w:r>
      <w:r w:rsidR="00460789" w:rsidRPr="000B1EF7">
        <w:rPr>
          <w:rFonts w:ascii="Times New Roman" w:hAnsi="Times New Roman"/>
          <w:sz w:val="24"/>
          <w:szCs w:val="36"/>
        </w:rPr>
        <w:t>.</w:t>
      </w:r>
      <w:r w:rsidR="00573F7F" w:rsidRPr="000B1EF7">
        <w:rPr>
          <w:rFonts w:ascii="Times New Roman" w:hAnsi="Times New Roman"/>
          <w:sz w:val="24"/>
          <w:szCs w:val="36"/>
        </w:rPr>
        <w:t xml:space="preserve"> </w:t>
      </w:r>
    </w:p>
    <w:p w14:paraId="4AE2FEFA" w14:textId="77777777" w:rsidR="001F3718" w:rsidRDefault="001F3718" w:rsidP="000B1EF7">
      <w:pPr>
        <w:spacing w:after="0" w:line="276" w:lineRule="auto"/>
        <w:jc w:val="both"/>
        <w:rPr>
          <w:rFonts w:ascii="Times New Roman" w:hAnsi="Times New Roman"/>
          <w:sz w:val="24"/>
          <w:szCs w:val="36"/>
        </w:rPr>
      </w:pPr>
    </w:p>
    <w:tbl>
      <w:tblPr>
        <w:tblStyle w:val="TableGrid"/>
        <w:tblW w:w="9355" w:type="dxa"/>
        <w:tblLook w:val="04A0" w:firstRow="1" w:lastRow="0" w:firstColumn="1" w:lastColumn="0" w:noHBand="0" w:noVBand="1"/>
      </w:tblPr>
      <w:tblGrid>
        <w:gridCol w:w="1885"/>
        <w:gridCol w:w="1350"/>
        <w:gridCol w:w="1440"/>
        <w:gridCol w:w="1620"/>
        <w:gridCol w:w="1440"/>
        <w:gridCol w:w="1620"/>
      </w:tblGrid>
      <w:tr w:rsidR="002A6535" w14:paraId="032565D2" w14:textId="77777777" w:rsidTr="00EA0D6C">
        <w:tc>
          <w:tcPr>
            <w:tcW w:w="1885" w:type="dxa"/>
          </w:tcPr>
          <w:p w14:paraId="52B38D3D" w14:textId="77777777" w:rsidR="002A6535" w:rsidRDefault="002A6535" w:rsidP="00EA0D6C">
            <w:pPr>
              <w:rPr>
                <w:rFonts w:ascii="Times New Roman" w:hAnsi="Times New Roman" w:cs="Times New Roman"/>
              </w:rPr>
            </w:pPr>
            <w:r>
              <w:rPr>
                <w:rFonts w:ascii="Times New Roman" w:hAnsi="Times New Roman" w:cs="Times New Roman"/>
              </w:rPr>
              <w:t xml:space="preserve">Name of Factories </w:t>
            </w:r>
          </w:p>
        </w:tc>
        <w:tc>
          <w:tcPr>
            <w:tcW w:w="1350" w:type="dxa"/>
          </w:tcPr>
          <w:p w14:paraId="4D3E3726" w14:textId="77777777" w:rsidR="002A6535" w:rsidRDefault="002A6535" w:rsidP="00EA0D6C">
            <w:pPr>
              <w:rPr>
                <w:rFonts w:ascii="Times New Roman" w:hAnsi="Times New Roman" w:cs="Times New Roman"/>
              </w:rPr>
            </w:pPr>
            <w:r>
              <w:rPr>
                <w:rFonts w:ascii="Times New Roman" w:hAnsi="Times New Roman" w:cs="Times New Roman"/>
              </w:rPr>
              <w:t xml:space="preserve">Design Pressure  </w:t>
            </w:r>
          </w:p>
        </w:tc>
        <w:tc>
          <w:tcPr>
            <w:tcW w:w="1440" w:type="dxa"/>
          </w:tcPr>
          <w:p w14:paraId="66D68C69" w14:textId="77777777" w:rsidR="002A6535" w:rsidRDefault="002A6535" w:rsidP="00EA0D6C">
            <w:pPr>
              <w:rPr>
                <w:rFonts w:ascii="Times New Roman" w:hAnsi="Times New Roman" w:cs="Times New Roman"/>
              </w:rPr>
            </w:pPr>
            <w:r>
              <w:rPr>
                <w:rFonts w:ascii="Times New Roman" w:hAnsi="Times New Roman" w:cs="Times New Roman"/>
              </w:rPr>
              <w:t>Design Requirements (MMCFD)</w:t>
            </w:r>
          </w:p>
        </w:tc>
        <w:tc>
          <w:tcPr>
            <w:tcW w:w="1620" w:type="dxa"/>
          </w:tcPr>
          <w:p w14:paraId="4FD58FA8" w14:textId="77777777" w:rsidR="002A6535" w:rsidRDefault="002A6535" w:rsidP="00EA0D6C">
            <w:pPr>
              <w:rPr>
                <w:rFonts w:ascii="Times New Roman" w:hAnsi="Times New Roman" w:cs="Times New Roman"/>
              </w:rPr>
            </w:pPr>
            <w:r>
              <w:rPr>
                <w:rFonts w:ascii="Times New Roman" w:hAnsi="Times New Roman" w:cs="Times New Roman"/>
              </w:rPr>
              <w:t xml:space="preserve">Minimum gas pressure in fertilizer production at minimum load </w:t>
            </w:r>
          </w:p>
        </w:tc>
        <w:tc>
          <w:tcPr>
            <w:tcW w:w="1440" w:type="dxa"/>
          </w:tcPr>
          <w:p w14:paraId="4EF4EF01" w14:textId="77777777" w:rsidR="002A6535" w:rsidRDefault="002A6535" w:rsidP="00EA0D6C">
            <w:pPr>
              <w:rPr>
                <w:rFonts w:ascii="Times New Roman" w:hAnsi="Times New Roman" w:cs="Times New Roman"/>
              </w:rPr>
            </w:pPr>
            <w:r>
              <w:rPr>
                <w:rFonts w:ascii="Times New Roman" w:hAnsi="Times New Roman" w:cs="Times New Roman"/>
              </w:rPr>
              <w:t>Minimum gas demand for fertilizer production at minimum load</w:t>
            </w:r>
          </w:p>
        </w:tc>
        <w:tc>
          <w:tcPr>
            <w:tcW w:w="1620" w:type="dxa"/>
          </w:tcPr>
          <w:p w14:paraId="2581E470" w14:textId="77777777" w:rsidR="002A6535" w:rsidRDefault="002A6535" w:rsidP="00EA0D6C">
            <w:pPr>
              <w:rPr>
                <w:rFonts w:ascii="Times New Roman" w:hAnsi="Times New Roman" w:cs="Times New Roman"/>
              </w:rPr>
            </w:pPr>
            <w:r>
              <w:rPr>
                <w:rFonts w:ascii="Times New Roman" w:hAnsi="Times New Roman" w:cs="Times New Roman"/>
              </w:rPr>
              <w:t>Daily Gas usage (28.07.22)</w:t>
            </w:r>
          </w:p>
        </w:tc>
      </w:tr>
      <w:tr w:rsidR="002A6535" w14:paraId="1E5133E9" w14:textId="77777777" w:rsidTr="00CF3636">
        <w:trPr>
          <w:trHeight w:val="431"/>
        </w:trPr>
        <w:tc>
          <w:tcPr>
            <w:tcW w:w="1885" w:type="dxa"/>
          </w:tcPr>
          <w:p w14:paraId="4CBFE78E" w14:textId="77777777" w:rsidR="002A6535" w:rsidRDefault="002A6535" w:rsidP="00EA0D6C">
            <w:pPr>
              <w:rPr>
                <w:rFonts w:ascii="Times New Roman" w:hAnsi="Times New Roman" w:cs="Times New Roman"/>
              </w:rPr>
            </w:pPr>
            <w:r>
              <w:rPr>
                <w:rFonts w:ascii="Times New Roman" w:hAnsi="Times New Roman" w:cs="Times New Roman"/>
              </w:rPr>
              <w:t>SFCL</w:t>
            </w:r>
          </w:p>
        </w:tc>
        <w:tc>
          <w:tcPr>
            <w:tcW w:w="1350" w:type="dxa"/>
          </w:tcPr>
          <w:p w14:paraId="79230A40" w14:textId="77777777" w:rsidR="002A6535" w:rsidRDefault="002A6535" w:rsidP="00EA0D6C">
            <w:pPr>
              <w:rPr>
                <w:rFonts w:ascii="Times New Roman" w:hAnsi="Times New Roman" w:cs="Times New Roman"/>
              </w:rPr>
            </w:pPr>
            <w:r>
              <w:rPr>
                <w:rFonts w:ascii="Times New Roman" w:hAnsi="Times New Roman" w:cs="Times New Roman"/>
              </w:rPr>
              <w:t>150</w:t>
            </w:r>
          </w:p>
        </w:tc>
        <w:tc>
          <w:tcPr>
            <w:tcW w:w="1440" w:type="dxa"/>
          </w:tcPr>
          <w:p w14:paraId="504D3E06" w14:textId="77777777" w:rsidR="002A6535" w:rsidRDefault="002A6535" w:rsidP="00EA0D6C">
            <w:pPr>
              <w:rPr>
                <w:rFonts w:ascii="Times New Roman" w:hAnsi="Times New Roman" w:cs="Times New Roman"/>
              </w:rPr>
            </w:pPr>
            <w:r>
              <w:rPr>
                <w:rFonts w:ascii="Times New Roman" w:hAnsi="Times New Roman" w:cs="Times New Roman"/>
              </w:rPr>
              <w:t>45</w:t>
            </w:r>
          </w:p>
        </w:tc>
        <w:tc>
          <w:tcPr>
            <w:tcW w:w="1620" w:type="dxa"/>
          </w:tcPr>
          <w:p w14:paraId="3E5140ED" w14:textId="77777777" w:rsidR="002A6535" w:rsidRDefault="002A6535" w:rsidP="00EA0D6C">
            <w:pPr>
              <w:rPr>
                <w:rFonts w:ascii="Times New Roman" w:hAnsi="Times New Roman" w:cs="Times New Roman"/>
              </w:rPr>
            </w:pPr>
            <w:r>
              <w:rPr>
                <w:rFonts w:ascii="Times New Roman" w:hAnsi="Times New Roman" w:cs="Times New Roman"/>
              </w:rPr>
              <w:t>150</w:t>
            </w:r>
          </w:p>
        </w:tc>
        <w:tc>
          <w:tcPr>
            <w:tcW w:w="1440" w:type="dxa"/>
          </w:tcPr>
          <w:p w14:paraId="4E348848" w14:textId="77777777" w:rsidR="002A6535" w:rsidRDefault="002A6535" w:rsidP="00EA0D6C">
            <w:pPr>
              <w:rPr>
                <w:rFonts w:ascii="Times New Roman" w:hAnsi="Times New Roman" w:cs="Times New Roman"/>
              </w:rPr>
            </w:pPr>
            <w:r>
              <w:rPr>
                <w:rFonts w:ascii="Times New Roman" w:hAnsi="Times New Roman" w:cs="Times New Roman"/>
              </w:rPr>
              <w:t>39</w:t>
            </w:r>
          </w:p>
        </w:tc>
        <w:tc>
          <w:tcPr>
            <w:tcW w:w="1620" w:type="dxa"/>
          </w:tcPr>
          <w:p w14:paraId="505D173C" w14:textId="77777777" w:rsidR="002A6535" w:rsidRDefault="002A6535" w:rsidP="00EA0D6C">
            <w:pPr>
              <w:rPr>
                <w:rFonts w:ascii="Times New Roman" w:hAnsi="Times New Roman" w:cs="Times New Roman"/>
              </w:rPr>
            </w:pPr>
            <w:r>
              <w:rPr>
                <w:rFonts w:ascii="Times New Roman" w:hAnsi="Times New Roman" w:cs="Times New Roman"/>
              </w:rPr>
              <w:t>40.25</w:t>
            </w:r>
          </w:p>
        </w:tc>
      </w:tr>
      <w:tr w:rsidR="002A6535" w14:paraId="4DC41D78" w14:textId="77777777" w:rsidTr="00CF3636">
        <w:trPr>
          <w:trHeight w:val="431"/>
        </w:trPr>
        <w:tc>
          <w:tcPr>
            <w:tcW w:w="1885" w:type="dxa"/>
          </w:tcPr>
          <w:p w14:paraId="2C4146B1" w14:textId="77777777" w:rsidR="002A6535" w:rsidRDefault="002A6535" w:rsidP="00EA0D6C">
            <w:pPr>
              <w:rPr>
                <w:rFonts w:ascii="Times New Roman" w:hAnsi="Times New Roman" w:cs="Times New Roman"/>
              </w:rPr>
            </w:pPr>
            <w:r>
              <w:rPr>
                <w:rFonts w:ascii="Times New Roman" w:hAnsi="Times New Roman" w:cs="Times New Roman"/>
              </w:rPr>
              <w:t>JFCL</w:t>
            </w:r>
          </w:p>
        </w:tc>
        <w:tc>
          <w:tcPr>
            <w:tcW w:w="1350" w:type="dxa"/>
          </w:tcPr>
          <w:p w14:paraId="5F41ADFE" w14:textId="77777777" w:rsidR="002A6535" w:rsidRDefault="002A6535" w:rsidP="00EA0D6C">
            <w:pPr>
              <w:rPr>
                <w:rFonts w:ascii="Times New Roman" w:hAnsi="Times New Roman" w:cs="Times New Roman"/>
              </w:rPr>
            </w:pPr>
            <w:r>
              <w:rPr>
                <w:rFonts w:ascii="Times New Roman" w:hAnsi="Times New Roman" w:cs="Times New Roman"/>
              </w:rPr>
              <w:t>370</w:t>
            </w:r>
          </w:p>
        </w:tc>
        <w:tc>
          <w:tcPr>
            <w:tcW w:w="1440" w:type="dxa"/>
          </w:tcPr>
          <w:p w14:paraId="75BCE43A" w14:textId="77777777" w:rsidR="002A6535" w:rsidRDefault="002A6535" w:rsidP="00EA0D6C">
            <w:pPr>
              <w:rPr>
                <w:rFonts w:ascii="Times New Roman" w:hAnsi="Times New Roman" w:cs="Times New Roman"/>
              </w:rPr>
            </w:pPr>
            <w:r>
              <w:rPr>
                <w:rFonts w:ascii="Times New Roman" w:hAnsi="Times New Roman" w:cs="Times New Roman"/>
              </w:rPr>
              <w:t>46</w:t>
            </w:r>
          </w:p>
        </w:tc>
        <w:tc>
          <w:tcPr>
            <w:tcW w:w="1620" w:type="dxa"/>
          </w:tcPr>
          <w:p w14:paraId="6A8C880B" w14:textId="77777777" w:rsidR="002A6535" w:rsidRDefault="002A6535" w:rsidP="00EA0D6C">
            <w:pPr>
              <w:rPr>
                <w:rFonts w:ascii="Times New Roman" w:hAnsi="Times New Roman" w:cs="Times New Roman"/>
              </w:rPr>
            </w:pPr>
            <w:r>
              <w:rPr>
                <w:rFonts w:ascii="Times New Roman" w:hAnsi="Times New Roman" w:cs="Times New Roman"/>
              </w:rPr>
              <w:t>290</w:t>
            </w:r>
          </w:p>
        </w:tc>
        <w:tc>
          <w:tcPr>
            <w:tcW w:w="1440" w:type="dxa"/>
          </w:tcPr>
          <w:p w14:paraId="2C4BFB51" w14:textId="77777777" w:rsidR="002A6535" w:rsidRDefault="002A6535" w:rsidP="00EA0D6C">
            <w:pPr>
              <w:rPr>
                <w:rFonts w:ascii="Times New Roman" w:hAnsi="Times New Roman" w:cs="Times New Roman"/>
              </w:rPr>
            </w:pPr>
            <w:r>
              <w:rPr>
                <w:rFonts w:ascii="Times New Roman" w:hAnsi="Times New Roman" w:cs="Times New Roman"/>
              </w:rPr>
              <w:t>42</w:t>
            </w:r>
          </w:p>
        </w:tc>
        <w:tc>
          <w:tcPr>
            <w:tcW w:w="1620" w:type="dxa"/>
          </w:tcPr>
          <w:p w14:paraId="79F52CC9" w14:textId="77777777" w:rsidR="002A6535" w:rsidRDefault="002A6535" w:rsidP="00EA0D6C">
            <w:pPr>
              <w:rPr>
                <w:rFonts w:ascii="Times New Roman" w:hAnsi="Times New Roman" w:cs="Times New Roman"/>
              </w:rPr>
            </w:pPr>
            <w:r>
              <w:rPr>
                <w:rFonts w:ascii="Times New Roman" w:hAnsi="Times New Roman" w:cs="Times New Roman"/>
              </w:rPr>
              <w:t>3.028</w:t>
            </w:r>
          </w:p>
        </w:tc>
      </w:tr>
      <w:tr w:rsidR="002A6535" w14:paraId="2064D7B6" w14:textId="77777777" w:rsidTr="00CF3636">
        <w:trPr>
          <w:trHeight w:val="350"/>
        </w:trPr>
        <w:tc>
          <w:tcPr>
            <w:tcW w:w="1885" w:type="dxa"/>
          </w:tcPr>
          <w:p w14:paraId="77AB6792" w14:textId="77777777" w:rsidR="002A6535" w:rsidRDefault="002A6535" w:rsidP="00EA0D6C">
            <w:pPr>
              <w:rPr>
                <w:rFonts w:ascii="Times New Roman" w:hAnsi="Times New Roman" w:cs="Times New Roman"/>
              </w:rPr>
            </w:pPr>
            <w:r>
              <w:rPr>
                <w:rFonts w:ascii="Times New Roman" w:hAnsi="Times New Roman" w:cs="Times New Roman"/>
              </w:rPr>
              <w:t>CUFL</w:t>
            </w:r>
          </w:p>
        </w:tc>
        <w:tc>
          <w:tcPr>
            <w:tcW w:w="1350" w:type="dxa"/>
          </w:tcPr>
          <w:p w14:paraId="05B14A39" w14:textId="77777777" w:rsidR="002A6535" w:rsidRDefault="002A6535" w:rsidP="00EA0D6C">
            <w:pPr>
              <w:rPr>
                <w:rFonts w:ascii="Times New Roman" w:hAnsi="Times New Roman" w:cs="Times New Roman"/>
              </w:rPr>
            </w:pPr>
            <w:r>
              <w:rPr>
                <w:rFonts w:ascii="Times New Roman" w:hAnsi="Times New Roman" w:cs="Times New Roman"/>
              </w:rPr>
              <w:t>120</w:t>
            </w:r>
          </w:p>
        </w:tc>
        <w:tc>
          <w:tcPr>
            <w:tcW w:w="1440" w:type="dxa"/>
          </w:tcPr>
          <w:p w14:paraId="7D791BAF" w14:textId="77777777" w:rsidR="002A6535" w:rsidRDefault="002A6535" w:rsidP="00EA0D6C">
            <w:pPr>
              <w:rPr>
                <w:rFonts w:ascii="Times New Roman" w:hAnsi="Times New Roman" w:cs="Times New Roman"/>
              </w:rPr>
            </w:pPr>
            <w:r>
              <w:rPr>
                <w:rFonts w:ascii="Times New Roman" w:hAnsi="Times New Roman" w:cs="Times New Roman"/>
              </w:rPr>
              <w:t>52</w:t>
            </w:r>
          </w:p>
        </w:tc>
        <w:tc>
          <w:tcPr>
            <w:tcW w:w="1620" w:type="dxa"/>
          </w:tcPr>
          <w:p w14:paraId="2A280482" w14:textId="77777777" w:rsidR="002A6535" w:rsidRDefault="002A6535" w:rsidP="00EA0D6C">
            <w:pPr>
              <w:rPr>
                <w:rFonts w:ascii="Times New Roman" w:hAnsi="Times New Roman" w:cs="Times New Roman"/>
              </w:rPr>
            </w:pPr>
            <w:r>
              <w:rPr>
                <w:rFonts w:ascii="Times New Roman" w:hAnsi="Times New Roman" w:cs="Times New Roman"/>
              </w:rPr>
              <w:t>120</w:t>
            </w:r>
          </w:p>
        </w:tc>
        <w:tc>
          <w:tcPr>
            <w:tcW w:w="1440" w:type="dxa"/>
          </w:tcPr>
          <w:p w14:paraId="5C41B37C" w14:textId="77777777" w:rsidR="002A6535" w:rsidRDefault="002A6535" w:rsidP="00EA0D6C">
            <w:pPr>
              <w:rPr>
                <w:rFonts w:ascii="Times New Roman" w:hAnsi="Times New Roman" w:cs="Times New Roman"/>
              </w:rPr>
            </w:pPr>
            <w:r>
              <w:rPr>
                <w:rFonts w:ascii="Times New Roman" w:hAnsi="Times New Roman" w:cs="Times New Roman"/>
              </w:rPr>
              <w:t>41</w:t>
            </w:r>
          </w:p>
        </w:tc>
        <w:tc>
          <w:tcPr>
            <w:tcW w:w="1620" w:type="dxa"/>
          </w:tcPr>
          <w:p w14:paraId="5F8F8818" w14:textId="77777777" w:rsidR="002A6535" w:rsidRDefault="002A6535" w:rsidP="00EA0D6C">
            <w:pPr>
              <w:rPr>
                <w:rFonts w:ascii="Times New Roman" w:hAnsi="Times New Roman" w:cs="Times New Roman"/>
              </w:rPr>
            </w:pPr>
            <w:r>
              <w:rPr>
                <w:rFonts w:ascii="Times New Roman" w:hAnsi="Times New Roman" w:cs="Times New Roman"/>
              </w:rPr>
              <w:t>9.467</w:t>
            </w:r>
          </w:p>
        </w:tc>
      </w:tr>
      <w:tr w:rsidR="002A6535" w14:paraId="2BD4910F" w14:textId="77777777" w:rsidTr="00CF3636">
        <w:trPr>
          <w:trHeight w:val="350"/>
        </w:trPr>
        <w:tc>
          <w:tcPr>
            <w:tcW w:w="1885" w:type="dxa"/>
          </w:tcPr>
          <w:p w14:paraId="57B43689" w14:textId="77777777" w:rsidR="002A6535" w:rsidRDefault="002A6535" w:rsidP="00EA0D6C">
            <w:pPr>
              <w:rPr>
                <w:rFonts w:ascii="Times New Roman" w:hAnsi="Times New Roman" w:cs="Times New Roman"/>
              </w:rPr>
            </w:pPr>
            <w:r>
              <w:rPr>
                <w:rFonts w:ascii="Times New Roman" w:hAnsi="Times New Roman" w:cs="Times New Roman"/>
              </w:rPr>
              <w:t>AFCCL</w:t>
            </w:r>
          </w:p>
        </w:tc>
        <w:tc>
          <w:tcPr>
            <w:tcW w:w="1350" w:type="dxa"/>
          </w:tcPr>
          <w:p w14:paraId="379D024F" w14:textId="77777777" w:rsidR="002A6535" w:rsidRDefault="002A6535" w:rsidP="00EA0D6C">
            <w:pPr>
              <w:rPr>
                <w:rFonts w:ascii="Times New Roman" w:hAnsi="Times New Roman" w:cs="Times New Roman"/>
              </w:rPr>
            </w:pPr>
            <w:r>
              <w:rPr>
                <w:rFonts w:ascii="Times New Roman" w:hAnsi="Times New Roman" w:cs="Times New Roman"/>
              </w:rPr>
              <w:t>660</w:t>
            </w:r>
          </w:p>
        </w:tc>
        <w:tc>
          <w:tcPr>
            <w:tcW w:w="1440" w:type="dxa"/>
          </w:tcPr>
          <w:p w14:paraId="1D6E50B1" w14:textId="77777777" w:rsidR="002A6535" w:rsidRDefault="002A6535" w:rsidP="00EA0D6C">
            <w:pPr>
              <w:rPr>
                <w:rFonts w:ascii="Times New Roman" w:hAnsi="Times New Roman" w:cs="Times New Roman"/>
              </w:rPr>
            </w:pPr>
            <w:r>
              <w:rPr>
                <w:rFonts w:ascii="Times New Roman" w:hAnsi="Times New Roman" w:cs="Times New Roman"/>
              </w:rPr>
              <w:t>56</w:t>
            </w:r>
          </w:p>
        </w:tc>
        <w:tc>
          <w:tcPr>
            <w:tcW w:w="1620" w:type="dxa"/>
          </w:tcPr>
          <w:p w14:paraId="2C1A4E6C" w14:textId="77777777" w:rsidR="002A6535" w:rsidRDefault="002A6535" w:rsidP="00EA0D6C">
            <w:pPr>
              <w:rPr>
                <w:rFonts w:ascii="Times New Roman" w:hAnsi="Times New Roman" w:cs="Times New Roman"/>
              </w:rPr>
            </w:pPr>
            <w:r>
              <w:rPr>
                <w:rFonts w:ascii="Times New Roman" w:hAnsi="Times New Roman" w:cs="Times New Roman"/>
              </w:rPr>
              <w:t>588</w:t>
            </w:r>
          </w:p>
        </w:tc>
        <w:tc>
          <w:tcPr>
            <w:tcW w:w="1440" w:type="dxa"/>
          </w:tcPr>
          <w:p w14:paraId="083F60F3" w14:textId="77777777" w:rsidR="002A6535" w:rsidRDefault="002A6535" w:rsidP="00EA0D6C">
            <w:pPr>
              <w:rPr>
                <w:rFonts w:ascii="Times New Roman" w:hAnsi="Times New Roman" w:cs="Times New Roman"/>
              </w:rPr>
            </w:pPr>
            <w:r>
              <w:rPr>
                <w:rFonts w:ascii="Times New Roman" w:hAnsi="Times New Roman" w:cs="Times New Roman"/>
              </w:rPr>
              <w:t>48</w:t>
            </w:r>
          </w:p>
        </w:tc>
        <w:tc>
          <w:tcPr>
            <w:tcW w:w="1620" w:type="dxa"/>
          </w:tcPr>
          <w:p w14:paraId="02770A58" w14:textId="77777777" w:rsidR="002A6535" w:rsidRDefault="002A6535" w:rsidP="00EA0D6C">
            <w:pPr>
              <w:rPr>
                <w:rFonts w:ascii="Times New Roman" w:hAnsi="Times New Roman" w:cs="Times New Roman"/>
              </w:rPr>
            </w:pPr>
            <w:r>
              <w:rPr>
                <w:rFonts w:ascii="Times New Roman" w:hAnsi="Times New Roman" w:cs="Times New Roman"/>
              </w:rPr>
              <w:t>48.902</w:t>
            </w:r>
          </w:p>
        </w:tc>
      </w:tr>
      <w:tr w:rsidR="002A6535" w14:paraId="47AD3D31" w14:textId="77777777" w:rsidTr="00CF3636">
        <w:trPr>
          <w:trHeight w:val="458"/>
        </w:trPr>
        <w:tc>
          <w:tcPr>
            <w:tcW w:w="1885" w:type="dxa"/>
          </w:tcPr>
          <w:p w14:paraId="14CDC40C" w14:textId="14C7F8B9" w:rsidR="002A6535" w:rsidRDefault="001507F5" w:rsidP="00EA0D6C">
            <w:pPr>
              <w:rPr>
                <w:rFonts w:ascii="Times New Roman" w:hAnsi="Times New Roman" w:cs="Times New Roman"/>
              </w:rPr>
            </w:pPr>
            <w:r>
              <w:rPr>
                <w:rFonts w:ascii="Times New Roman" w:hAnsi="Times New Roman" w:cs="Times New Roman"/>
              </w:rPr>
              <w:t>K</w:t>
            </w:r>
            <w:r w:rsidR="002A6535">
              <w:rPr>
                <w:rFonts w:ascii="Times New Roman" w:hAnsi="Times New Roman" w:cs="Times New Roman"/>
              </w:rPr>
              <w:t>AFCO BD</w:t>
            </w:r>
          </w:p>
        </w:tc>
        <w:tc>
          <w:tcPr>
            <w:tcW w:w="1350" w:type="dxa"/>
          </w:tcPr>
          <w:p w14:paraId="34E6B170" w14:textId="77777777" w:rsidR="002A6535" w:rsidRDefault="002A6535" w:rsidP="00EA0D6C">
            <w:pPr>
              <w:rPr>
                <w:rFonts w:ascii="Times New Roman" w:hAnsi="Times New Roman" w:cs="Times New Roman"/>
              </w:rPr>
            </w:pPr>
            <w:r>
              <w:rPr>
                <w:rFonts w:ascii="Times New Roman" w:hAnsi="Times New Roman" w:cs="Times New Roman"/>
              </w:rPr>
              <w:t>300</w:t>
            </w:r>
          </w:p>
        </w:tc>
        <w:tc>
          <w:tcPr>
            <w:tcW w:w="1440" w:type="dxa"/>
          </w:tcPr>
          <w:p w14:paraId="1131EE8E" w14:textId="77777777" w:rsidR="002A6535" w:rsidRDefault="002A6535" w:rsidP="00EA0D6C">
            <w:pPr>
              <w:rPr>
                <w:rFonts w:ascii="Times New Roman" w:hAnsi="Times New Roman" w:cs="Times New Roman"/>
              </w:rPr>
            </w:pPr>
            <w:r>
              <w:rPr>
                <w:rFonts w:ascii="Times New Roman" w:hAnsi="Times New Roman" w:cs="Times New Roman"/>
              </w:rPr>
              <w:t>63</w:t>
            </w:r>
          </w:p>
        </w:tc>
        <w:tc>
          <w:tcPr>
            <w:tcW w:w="1620" w:type="dxa"/>
          </w:tcPr>
          <w:p w14:paraId="43998165" w14:textId="77777777" w:rsidR="002A6535" w:rsidRDefault="002A6535" w:rsidP="00EA0D6C">
            <w:pPr>
              <w:rPr>
                <w:rFonts w:ascii="Times New Roman" w:hAnsi="Times New Roman" w:cs="Times New Roman"/>
              </w:rPr>
            </w:pPr>
            <w:r>
              <w:rPr>
                <w:rFonts w:ascii="Times New Roman" w:hAnsi="Times New Roman" w:cs="Times New Roman"/>
              </w:rPr>
              <w:t>240</w:t>
            </w:r>
          </w:p>
        </w:tc>
        <w:tc>
          <w:tcPr>
            <w:tcW w:w="1440" w:type="dxa"/>
          </w:tcPr>
          <w:p w14:paraId="7305E84A" w14:textId="77777777" w:rsidR="002A6535" w:rsidRDefault="002A6535" w:rsidP="00EA0D6C">
            <w:pPr>
              <w:rPr>
                <w:rFonts w:ascii="Times New Roman" w:hAnsi="Times New Roman" w:cs="Times New Roman"/>
              </w:rPr>
            </w:pPr>
            <w:r>
              <w:rPr>
                <w:rFonts w:ascii="Times New Roman" w:hAnsi="Times New Roman" w:cs="Times New Roman"/>
              </w:rPr>
              <w:t>43</w:t>
            </w:r>
          </w:p>
        </w:tc>
        <w:tc>
          <w:tcPr>
            <w:tcW w:w="1620" w:type="dxa"/>
          </w:tcPr>
          <w:p w14:paraId="44AD4E9A" w14:textId="77777777" w:rsidR="002A6535" w:rsidRDefault="002A6535" w:rsidP="00EA0D6C">
            <w:pPr>
              <w:rPr>
                <w:rFonts w:ascii="Times New Roman" w:hAnsi="Times New Roman" w:cs="Times New Roman"/>
              </w:rPr>
            </w:pPr>
            <w:r>
              <w:rPr>
                <w:rFonts w:ascii="Times New Roman" w:hAnsi="Times New Roman" w:cs="Times New Roman"/>
              </w:rPr>
              <w:t>47.00</w:t>
            </w:r>
          </w:p>
        </w:tc>
      </w:tr>
      <w:tr w:rsidR="002A6535" w14:paraId="7B2E52A8" w14:textId="77777777" w:rsidTr="00CF3636">
        <w:trPr>
          <w:trHeight w:val="368"/>
        </w:trPr>
        <w:tc>
          <w:tcPr>
            <w:tcW w:w="1885" w:type="dxa"/>
          </w:tcPr>
          <w:p w14:paraId="5C115312" w14:textId="77777777" w:rsidR="002A6535" w:rsidRDefault="002A6535" w:rsidP="00EA0D6C">
            <w:pPr>
              <w:rPr>
                <w:rFonts w:ascii="Times New Roman" w:hAnsi="Times New Roman" w:cs="Times New Roman"/>
              </w:rPr>
            </w:pPr>
            <w:r>
              <w:rPr>
                <w:rFonts w:ascii="Times New Roman" w:hAnsi="Times New Roman" w:cs="Times New Roman"/>
              </w:rPr>
              <w:t>Total</w:t>
            </w:r>
          </w:p>
        </w:tc>
        <w:tc>
          <w:tcPr>
            <w:tcW w:w="1350" w:type="dxa"/>
          </w:tcPr>
          <w:p w14:paraId="1FACC450" w14:textId="77777777" w:rsidR="002A6535" w:rsidRDefault="002A6535" w:rsidP="00EA0D6C">
            <w:pPr>
              <w:rPr>
                <w:rFonts w:ascii="Times New Roman" w:hAnsi="Times New Roman" w:cs="Times New Roman"/>
              </w:rPr>
            </w:pPr>
          </w:p>
        </w:tc>
        <w:tc>
          <w:tcPr>
            <w:tcW w:w="1440" w:type="dxa"/>
          </w:tcPr>
          <w:p w14:paraId="41F404AF" w14:textId="77777777" w:rsidR="002A6535" w:rsidRDefault="002A6535" w:rsidP="00EA0D6C">
            <w:pPr>
              <w:rPr>
                <w:rFonts w:ascii="Times New Roman" w:hAnsi="Times New Roman" w:cs="Times New Roman"/>
              </w:rPr>
            </w:pPr>
            <w:r>
              <w:rPr>
                <w:rFonts w:ascii="Times New Roman" w:hAnsi="Times New Roman" w:cs="Times New Roman"/>
              </w:rPr>
              <w:t>262</w:t>
            </w:r>
          </w:p>
        </w:tc>
        <w:tc>
          <w:tcPr>
            <w:tcW w:w="1620" w:type="dxa"/>
          </w:tcPr>
          <w:p w14:paraId="49647C53" w14:textId="77777777" w:rsidR="002A6535" w:rsidRDefault="002A6535" w:rsidP="00EA0D6C">
            <w:pPr>
              <w:rPr>
                <w:rFonts w:ascii="Times New Roman" w:hAnsi="Times New Roman" w:cs="Times New Roman"/>
              </w:rPr>
            </w:pPr>
          </w:p>
        </w:tc>
        <w:tc>
          <w:tcPr>
            <w:tcW w:w="1440" w:type="dxa"/>
          </w:tcPr>
          <w:p w14:paraId="2F025252" w14:textId="77777777" w:rsidR="002A6535" w:rsidRDefault="002A6535" w:rsidP="00EA0D6C">
            <w:pPr>
              <w:rPr>
                <w:rFonts w:ascii="Times New Roman" w:hAnsi="Times New Roman" w:cs="Times New Roman"/>
              </w:rPr>
            </w:pPr>
            <w:r>
              <w:rPr>
                <w:rFonts w:ascii="Times New Roman" w:hAnsi="Times New Roman" w:cs="Times New Roman"/>
              </w:rPr>
              <w:t>213</w:t>
            </w:r>
          </w:p>
        </w:tc>
        <w:tc>
          <w:tcPr>
            <w:tcW w:w="1620" w:type="dxa"/>
          </w:tcPr>
          <w:p w14:paraId="071CE949" w14:textId="77777777" w:rsidR="002A6535" w:rsidRDefault="002A6535" w:rsidP="00EA0D6C">
            <w:pPr>
              <w:rPr>
                <w:rFonts w:ascii="Times New Roman" w:hAnsi="Times New Roman" w:cs="Times New Roman"/>
              </w:rPr>
            </w:pPr>
            <w:r>
              <w:rPr>
                <w:rFonts w:ascii="Times New Roman" w:hAnsi="Times New Roman" w:cs="Times New Roman"/>
              </w:rPr>
              <w:t>148.645</w:t>
            </w:r>
          </w:p>
        </w:tc>
      </w:tr>
    </w:tbl>
    <w:p w14:paraId="2AA0E00F" w14:textId="77777777" w:rsidR="00165AD0" w:rsidRPr="00267591" w:rsidRDefault="00165AD0" w:rsidP="00165AD0">
      <w:pPr>
        <w:rPr>
          <w:rFonts w:ascii="Times New Roman" w:hAnsi="Times New Roman" w:cs="Times New Roman"/>
          <w:szCs w:val="18"/>
        </w:rPr>
      </w:pPr>
      <w:r w:rsidRPr="00267591">
        <w:rPr>
          <w:rFonts w:ascii="Times New Roman" w:hAnsi="Times New Roman" w:cs="Times New Roman"/>
          <w:szCs w:val="18"/>
        </w:rPr>
        <w:t>Source: Bangladesh Chemical Industries C</w:t>
      </w:r>
      <w:r>
        <w:rPr>
          <w:rFonts w:ascii="Times New Roman" w:hAnsi="Times New Roman" w:cs="Times New Roman"/>
          <w:szCs w:val="18"/>
        </w:rPr>
        <w:t>orporation</w:t>
      </w:r>
      <w:r w:rsidRPr="00267591">
        <w:rPr>
          <w:rFonts w:ascii="Times New Roman" w:hAnsi="Times New Roman" w:cs="Times New Roman"/>
          <w:szCs w:val="18"/>
        </w:rPr>
        <w:t>. (BCI</w:t>
      </w:r>
      <w:r>
        <w:rPr>
          <w:rFonts w:ascii="Times New Roman" w:hAnsi="Times New Roman" w:cs="Times New Roman"/>
          <w:szCs w:val="18"/>
        </w:rPr>
        <w:t>C)</w:t>
      </w:r>
    </w:p>
    <w:p w14:paraId="12705794" w14:textId="77777777" w:rsidR="00982C10" w:rsidRPr="00165AD0" w:rsidRDefault="00982C10" w:rsidP="00864068">
      <w:pPr>
        <w:spacing w:after="0" w:line="360" w:lineRule="auto"/>
        <w:jc w:val="both"/>
        <w:rPr>
          <w:rFonts w:ascii="Times New Roman" w:hAnsi="Times New Roman"/>
          <w:sz w:val="4"/>
          <w:szCs w:val="36"/>
        </w:rPr>
      </w:pPr>
    </w:p>
    <w:p w14:paraId="62112DB7" w14:textId="77777777" w:rsidR="00165AD0" w:rsidRDefault="001507F5" w:rsidP="00864068">
      <w:pPr>
        <w:spacing w:after="0" w:line="360" w:lineRule="auto"/>
        <w:jc w:val="both"/>
        <w:rPr>
          <w:rFonts w:ascii="Times New Roman" w:hAnsi="Times New Roman"/>
          <w:sz w:val="24"/>
          <w:szCs w:val="36"/>
        </w:rPr>
      </w:pPr>
      <w:r w:rsidRPr="00017C28">
        <w:rPr>
          <w:rFonts w:ascii="Times New Roman" w:hAnsi="Times New Roman"/>
          <w:sz w:val="24"/>
          <w:szCs w:val="36"/>
        </w:rPr>
        <w:t>Table-4 s</w:t>
      </w:r>
      <w:r w:rsidR="00063974" w:rsidRPr="00017C28">
        <w:rPr>
          <w:rFonts w:ascii="Times New Roman" w:hAnsi="Times New Roman"/>
          <w:sz w:val="24"/>
          <w:szCs w:val="36"/>
        </w:rPr>
        <w:t>hows the required gas pressure, demand and usage of 4 state own urea fertilizer</w:t>
      </w:r>
      <w:r w:rsidRPr="00017C28">
        <w:rPr>
          <w:rFonts w:ascii="Times New Roman" w:hAnsi="Times New Roman"/>
          <w:sz w:val="24"/>
          <w:szCs w:val="36"/>
        </w:rPr>
        <w:t xml:space="preserve"> factories</w:t>
      </w:r>
      <w:r w:rsidR="00063974" w:rsidRPr="00017C28">
        <w:rPr>
          <w:rFonts w:ascii="Times New Roman" w:hAnsi="Times New Roman"/>
          <w:sz w:val="24"/>
          <w:szCs w:val="36"/>
        </w:rPr>
        <w:t xml:space="preserve"> and KAF</w:t>
      </w:r>
      <w:r w:rsidRPr="00017C28">
        <w:rPr>
          <w:rFonts w:ascii="Times New Roman" w:hAnsi="Times New Roman"/>
          <w:sz w:val="24"/>
          <w:szCs w:val="36"/>
        </w:rPr>
        <w:t>C</w:t>
      </w:r>
      <w:r w:rsidR="00063974" w:rsidRPr="00017C28">
        <w:rPr>
          <w:rFonts w:ascii="Times New Roman" w:hAnsi="Times New Roman"/>
          <w:sz w:val="24"/>
          <w:szCs w:val="36"/>
        </w:rPr>
        <w:t>O Bangladesh. Here it is seen that minimum demand for fertilizer production at minimum load is 213 MMCFD</w:t>
      </w:r>
      <w:r w:rsidR="00555D8E" w:rsidRPr="00017C28">
        <w:rPr>
          <w:rFonts w:ascii="Times New Roman" w:hAnsi="Times New Roman"/>
          <w:sz w:val="24"/>
          <w:szCs w:val="36"/>
        </w:rPr>
        <w:t>. But gas usage by the factories is 148</w:t>
      </w:r>
      <w:r w:rsidRPr="00017C28">
        <w:rPr>
          <w:rFonts w:ascii="Times New Roman" w:hAnsi="Times New Roman"/>
          <w:sz w:val="24"/>
          <w:szCs w:val="36"/>
        </w:rPr>
        <w:t>.</w:t>
      </w:r>
      <w:r w:rsidR="00555D8E" w:rsidRPr="00017C28">
        <w:rPr>
          <w:rFonts w:ascii="Times New Roman" w:hAnsi="Times New Roman"/>
          <w:sz w:val="24"/>
          <w:szCs w:val="36"/>
        </w:rPr>
        <w:t xml:space="preserve">645 MMCFD due to shortage of gas supply. For this </w:t>
      </w:r>
      <w:r w:rsidRPr="00017C28">
        <w:rPr>
          <w:rFonts w:ascii="Times New Roman" w:hAnsi="Times New Roman"/>
          <w:sz w:val="24"/>
          <w:szCs w:val="36"/>
        </w:rPr>
        <w:t>reason,</w:t>
      </w:r>
      <w:r w:rsidR="00555D8E" w:rsidRPr="00017C28">
        <w:rPr>
          <w:rFonts w:ascii="Times New Roman" w:hAnsi="Times New Roman"/>
          <w:sz w:val="24"/>
          <w:szCs w:val="36"/>
        </w:rPr>
        <w:t xml:space="preserve"> </w:t>
      </w:r>
      <w:r w:rsidR="00705C2A" w:rsidRPr="00017C28">
        <w:rPr>
          <w:rFonts w:ascii="Times New Roman" w:hAnsi="Times New Roman"/>
          <w:sz w:val="24"/>
          <w:szCs w:val="36"/>
        </w:rPr>
        <w:t>sometimes,</w:t>
      </w:r>
      <w:r w:rsidR="00555D8E" w:rsidRPr="00017C28">
        <w:rPr>
          <w:rFonts w:ascii="Times New Roman" w:hAnsi="Times New Roman"/>
          <w:sz w:val="24"/>
          <w:szCs w:val="36"/>
        </w:rPr>
        <w:t xml:space="preserve"> the factories have to</w:t>
      </w:r>
      <w:r w:rsidR="00731AA0">
        <w:rPr>
          <w:rFonts w:ascii="Times New Roman" w:hAnsi="Times New Roman"/>
          <w:sz w:val="24"/>
          <w:szCs w:val="36"/>
        </w:rPr>
        <w:t xml:space="preserve"> be</w:t>
      </w:r>
      <w:r w:rsidR="00555D8E" w:rsidRPr="00017C28">
        <w:rPr>
          <w:rFonts w:ascii="Times New Roman" w:hAnsi="Times New Roman"/>
          <w:sz w:val="24"/>
          <w:szCs w:val="36"/>
        </w:rPr>
        <w:t xml:space="preserve"> shutdown. As a </w:t>
      </w:r>
      <w:r w:rsidRPr="00017C28">
        <w:rPr>
          <w:rFonts w:ascii="Times New Roman" w:hAnsi="Times New Roman"/>
          <w:sz w:val="24"/>
          <w:szCs w:val="36"/>
        </w:rPr>
        <w:t>result,</w:t>
      </w:r>
      <w:r w:rsidR="00555D8E" w:rsidRPr="00017C28">
        <w:rPr>
          <w:rFonts w:ascii="Times New Roman" w:hAnsi="Times New Roman"/>
          <w:sz w:val="24"/>
          <w:szCs w:val="36"/>
        </w:rPr>
        <w:t xml:space="preserve"> production is hampered. </w:t>
      </w:r>
    </w:p>
    <w:p w14:paraId="5EE4E2A3" w14:textId="1615EC26" w:rsidR="008A4D28" w:rsidRDefault="00555D8E" w:rsidP="00864068">
      <w:pPr>
        <w:spacing w:after="0" w:line="360" w:lineRule="auto"/>
        <w:jc w:val="both"/>
        <w:rPr>
          <w:rFonts w:ascii="Times New Roman" w:hAnsi="Times New Roman"/>
          <w:sz w:val="24"/>
          <w:szCs w:val="36"/>
        </w:rPr>
      </w:pPr>
      <w:r w:rsidRPr="00017C28">
        <w:rPr>
          <w:rFonts w:ascii="Times New Roman" w:hAnsi="Times New Roman"/>
          <w:sz w:val="24"/>
          <w:szCs w:val="36"/>
        </w:rPr>
        <w:t xml:space="preserve"> </w:t>
      </w:r>
    </w:p>
    <w:p w14:paraId="1CD8212E" w14:textId="7843CD77" w:rsidR="008A4D28" w:rsidRDefault="008A4D28" w:rsidP="00864068">
      <w:pPr>
        <w:spacing w:after="0" w:line="360" w:lineRule="auto"/>
        <w:jc w:val="both"/>
        <w:rPr>
          <w:rFonts w:ascii="Times New Roman" w:hAnsi="Times New Roman"/>
          <w:sz w:val="24"/>
          <w:szCs w:val="36"/>
        </w:rPr>
      </w:pPr>
      <w:r>
        <w:rPr>
          <w:rFonts w:ascii="Times New Roman" w:hAnsi="Times New Roman"/>
          <w:sz w:val="24"/>
          <w:szCs w:val="36"/>
        </w:rPr>
        <w:t>Table-5: Production cost, sa</w:t>
      </w:r>
      <w:r w:rsidR="004F0FC4">
        <w:rPr>
          <w:rFonts w:ascii="Times New Roman" w:hAnsi="Times New Roman"/>
          <w:sz w:val="24"/>
          <w:szCs w:val="36"/>
        </w:rPr>
        <w:t>le</w:t>
      </w:r>
      <w:r>
        <w:rPr>
          <w:rFonts w:ascii="Times New Roman" w:hAnsi="Times New Roman"/>
          <w:sz w:val="24"/>
          <w:szCs w:val="36"/>
        </w:rPr>
        <w:t xml:space="preserve"> price and financial loss for urea production </w:t>
      </w:r>
      <w:r w:rsidR="009D7444">
        <w:rPr>
          <w:rFonts w:ascii="Times New Roman" w:hAnsi="Times New Roman"/>
          <w:sz w:val="24"/>
          <w:szCs w:val="36"/>
        </w:rPr>
        <w:t>from 2016-2017 to 2021-2022.</w:t>
      </w:r>
    </w:p>
    <w:tbl>
      <w:tblPr>
        <w:tblStyle w:val="TableGrid"/>
        <w:tblW w:w="9895" w:type="dxa"/>
        <w:jc w:val="center"/>
        <w:tblLook w:val="04A0" w:firstRow="1" w:lastRow="0" w:firstColumn="1" w:lastColumn="0" w:noHBand="0" w:noVBand="1"/>
      </w:tblPr>
      <w:tblGrid>
        <w:gridCol w:w="1795"/>
        <w:gridCol w:w="1440"/>
        <w:gridCol w:w="1710"/>
        <w:gridCol w:w="1530"/>
        <w:gridCol w:w="1710"/>
        <w:gridCol w:w="1710"/>
      </w:tblGrid>
      <w:tr w:rsidR="008A4D28" w:rsidRPr="00735295" w14:paraId="3F55C58F" w14:textId="77777777" w:rsidTr="00AB02D2">
        <w:trPr>
          <w:jc w:val="center"/>
        </w:trPr>
        <w:tc>
          <w:tcPr>
            <w:tcW w:w="1795" w:type="dxa"/>
          </w:tcPr>
          <w:p w14:paraId="5173A7D3" w14:textId="20F37A3E"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cs="Vrinda"/>
                <w:b/>
                <w:sz w:val="20"/>
                <w:szCs w:val="24"/>
                <w:lang w:bidi="bn-IN"/>
              </w:rPr>
              <w:t>Financial year</w:t>
            </w:r>
          </w:p>
        </w:tc>
        <w:tc>
          <w:tcPr>
            <w:tcW w:w="1440" w:type="dxa"/>
          </w:tcPr>
          <w:p w14:paraId="75E8BC7D" w14:textId="77777777" w:rsidR="008A4D28" w:rsidRDefault="008A4D28" w:rsidP="006C5DE3">
            <w:pPr>
              <w:jc w:val="center"/>
              <w:rPr>
                <w:rFonts w:ascii="Times New Roman" w:hAnsi="Times New Roman"/>
                <w:sz w:val="20"/>
                <w:szCs w:val="24"/>
              </w:rPr>
            </w:pPr>
            <w:r w:rsidRPr="00735295">
              <w:rPr>
                <w:rFonts w:ascii="Times New Roman" w:hAnsi="Times New Roman"/>
                <w:sz w:val="20"/>
                <w:szCs w:val="24"/>
              </w:rPr>
              <w:t>Produced Urea</w:t>
            </w:r>
          </w:p>
          <w:p w14:paraId="5CFA1C99" w14:textId="3015C917" w:rsidR="004F0FC4" w:rsidRPr="00735295" w:rsidRDefault="004F0FC4" w:rsidP="006C5DE3">
            <w:pPr>
              <w:jc w:val="center"/>
              <w:rPr>
                <w:rFonts w:ascii="Times New Roman" w:hAnsi="Times New Roman"/>
                <w:sz w:val="20"/>
                <w:szCs w:val="24"/>
              </w:rPr>
            </w:pPr>
            <w:r>
              <w:rPr>
                <w:rFonts w:ascii="Times New Roman" w:hAnsi="Times New Roman"/>
                <w:sz w:val="20"/>
                <w:szCs w:val="24"/>
              </w:rPr>
              <w:t>(Lakh MT)</w:t>
            </w:r>
          </w:p>
        </w:tc>
        <w:tc>
          <w:tcPr>
            <w:tcW w:w="1710" w:type="dxa"/>
          </w:tcPr>
          <w:p w14:paraId="0227F659" w14:textId="64257BC7" w:rsidR="008A4D28" w:rsidRPr="00735295" w:rsidRDefault="008A4D28" w:rsidP="006C5DE3">
            <w:pPr>
              <w:jc w:val="center"/>
              <w:rPr>
                <w:rFonts w:ascii="Times New Roman" w:hAnsi="Times New Roman"/>
                <w:sz w:val="20"/>
                <w:szCs w:val="24"/>
              </w:rPr>
            </w:pPr>
            <w:r w:rsidRPr="00735295">
              <w:rPr>
                <w:rFonts w:ascii="Times New Roman" w:hAnsi="Times New Roman"/>
                <w:sz w:val="20"/>
                <w:szCs w:val="24"/>
              </w:rPr>
              <w:t>Production</w:t>
            </w:r>
            <w:r w:rsidR="004F0FC4">
              <w:rPr>
                <w:rFonts w:ascii="Times New Roman" w:hAnsi="Times New Roman"/>
                <w:sz w:val="20"/>
                <w:szCs w:val="24"/>
              </w:rPr>
              <w:t xml:space="preserve"> cost</w:t>
            </w:r>
            <w:r w:rsidRPr="00735295">
              <w:rPr>
                <w:rFonts w:ascii="Times New Roman" w:hAnsi="Times New Roman"/>
                <w:sz w:val="20"/>
                <w:szCs w:val="24"/>
              </w:rPr>
              <w:t xml:space="preserve"> per ton </w:t>
            </w:r>
            <w:r w:rsidR="004F0FC4">
              <w:rPr>
                <w:rFonts w:ascii="Times New Roman" w:hAnsi="Times New Roman"/>
                <w:sz w:val="20"/>
                <w:szCs w:val="24"/>
              </w:rPr>
              <w:t>(</w:t>
            </w:r>
            <w:r w:rsidRPr="00735295">
              <w:rPr>
                <w:rFonts w:ascii="Times New Roman" w:hAnsi="Times New Roman"/>
                <w:sz w:val="20"/>
                <w:szCs w:val="24"/>
              </w:rPr>
              <w:t>Tk</w:t>
            </w:r>
            <w:r w:rsidR="004F0FC4">
              <w:rPr>
                <w:rFonts w:ascii="Times New Roman" w:hAnsi="Times New Roman"/>
                <w:sz w:val="20"/>
                <w:szCs w:val="24"/>
              </w:rPr>
              <w:t>)</w:t>
            </w:r>
          </w:p>
        </w:tc>
        <w:tc>
          <w:tcPr>
            <w:tcW w:w="1530" w:type="dxa"/>
          </w:tcPr>
          <w:p w14:paraId="522262DD" w14:textId="11A766D3" w:rsidR="008A4D28" w:rsidRPr="00735295" w:rsidRDefault="008A4D28" w:rsidP="006C5DE3">
            <w:pPr>
              <w:jc w:val="center"/>
              <w:rPr>
                <w:rFonts w:ascii="Times New Roman" w:hAnsi="Times New Roman"/>
                <w:sz w:val="20"/>
                <w:szCs w:val="24"/>
              </w:rPr>
            </w:pPr>
            <w:r w:rsidRPr="00735295">
              <w:rPr>
                <w:rFonts w:ascii="Times New Roman" w:hAnsi="Times New Roman"/>
                <w:sz w:val="20"/>
                <w:szCs w:val="24"/>
              </w:rPr>
              <w:t xml:space="preserve">Sale price per ton </w:t>
            </w:r>
            <w:r w:rsidR="002C69D1">
              <w:rPr>
                <w:rFonts w:ascii="Times New Roman" w:hAnsi="Times New Roman"/>
                <w:sz w:val="20"/>
                <w:szCs w:val="24"/>
              </w:rPr>
              <w:t>(</w:t>
            </w:r>
            <w:r w:rsidRPr="00735295">
              <w:rPr>
                <w:rFonts w:ascii="Times New Roman" w:hAnsi="Times New Roman"/>
                <w:sz w:val="20"/>
                <w:szCs w:val="24"/>
              </w:rPr>
              <w:t>Tk</w:t>
            </w:r>
            <w:r w:rsidR="002C69D1">
              <w:rPr>
                <w:rFonts w:ascii="Times New Roman" w:hAnsi="Times New Roman"/>
                <w:sz w:val="20"/>
                <w:szCs w:val="24"/>
              </w:rPr>
              <w:t>)</w:t>
            </w:r>
          </w:p>
        </w:tc>
        <w:tc>
          <w:tcPr>
            <w:tcW w:w="1710" w:type="dxa"/>
          </w:tcPr>
          <w:p w14:paraId="0C378A6A" w14:textId="189E55F0" w:rsidR="008A4D28" w:rsidRPr="00735295" w:rsidRDefault="008A4D28" w:rsidP="006C5DE3">
            <w:pPr>
              <w:jc w:val="center"/>
              <w:rPr>
                <w:rFonts w:ascii="Times New Roman" w:hAnsi="Times New Roman"/>
                <w:sz w:val="20"/>
                <w:szCs w:val="24"/>
              </w:rPr>
            </w:pPr>
            <w:r w:rsidRPr="00735295">
              <w:rPr>
                <w:rFonts w:ascii="Times New Roman" w:hAnsi="Times New Roman"/>
                <w:sz w:val="20"/>
                <w:szCs w:val="24"/>
              </w:rPr>
              <w:t>Loss for production per ton</w:t>
            </w:r>
            <w:r w:rsidR="002C69D1">
              <w:rPr>
                <w:rFonts w:ascii="Times New Roman" w:hAnsi="Times New Roman"/>
                <w:sz w:val="20"/>
                <w:szCs w:val="24"/>
              </w:rPr>
              <w:t xml:space="preserve"> (Tk)</w:t>
            </w:r>
          </w:p>
        </w:tc>
        <w:tc>
          <w:tcPr>
            <w:tcW w:w="1710" w:type="dxa"/>
          </w:tcPr>
          <w:p w14:paraId="49C5AB9F" w14:textId="24193D4E" w:rsidR="008A4D28" w:rsidRPr="00735295" w:rsidRDefault="008A4D28" w:rsidP="002C69D1">
            <w:pPr>
              <w:jc w:val="center"/>
              <w:rPr>
                <w:rFonts w:ascii="Times New Roman" w:hAnsi="Times New Roman"/>
                <w:sz w:val="20"/>
                <w:szCs w:val="24"/>
              </w:rPr>
            </w:pPr>
            <w:r w:rsidRPr="00735295">
              <w:rPr>
                <w:rFonts w:ascii="Times New Roman" w:hAnsi="Times New Roman"/>
                <w:sz w:val="20"/>
                <w:szCs w:val="24"/>
              </w:rPr>
              <w:t>Total financial loss for urea production</w:t>
            </w:r>
            <w:r w:rsidR="002C69D1">
              <w:rPr>
                <w:rFonts w:ascii="Times New Roman" w:hAnsi="Times New Roman"/>
                <w:sz w:val="20"/>
                <w:szCs w:val="24"/>
              </w:rPr>
              <w:t xml:space="preserve"> (Crore Tk)</w:t>
            </w:r>
          </w:p>
        </w:tc>
      </w:tr>
      <w:tr w:rsidR="008A4D28" w:rsidRPr="00735295" w14:paraId="6D5BFD44" w14:textId="77777777" w:rsidTr="00AB02D2">
        <w:trPr>
          <w:jc w:val="center"/>
        </w:trPr>
        <w:tc>
          <w:tcPr>
            <w:tcW w:w="1795" w:type="dxa"/>
          </w:tcPr>
          <w:p w14:paraId="5888CDC6" w14:textId="363BB51B"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1</w:t>
            </w:r>
          </w:p>
        </w:tc>
        <w:tc>
          <w:tcPr>
            <w:tcW w:w="1440" w:type="dxa"/>
          </w:tcPr>
          <w:p w14:paraId="134B0212" w14:textId="2B9F8F6C"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2</w:t>
            </w:r>
          </w:p>
        </w:tc>
        <w:tc>
          <w:tcPr>
            <w:tcW w:w="1710" w:type="dxa"/>
          </w:tcPr>
          <w:p w14:paraId="3F9B178C" w14:textId="234DE812"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3</w:t>
            </w:r>
          </w:p>
        </w:tc>
        <w:tc>
          <w:tcPr>
            <w:tcW w:w="1530" w:type="dxa"/>
          </w:tcPr>
          <w:p w14:paraId="3BE339BD" w14:textId="7ECCB91A"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4</w:t>
            </w:r>
          </w:p>
        </w:tc>
        <w:tc>
          <w:tcPr>
            <w:tcW w:w="1710" w:type="dxa"/>
          </w:tcPr>
          <w:p w14:paraId="172AE65F" w14:textId="614862A5"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5=</w:t>
            </w:r>
            <w:r w:rsidR="00735295" w:rsidRPr="00735295">
              <w:rPr>
                <w:rFonts w:ascii="Times New Roman" w:hAnsi="Times New Roman"/>
                <w:sz w:val="20"/>
                <w:szCs w:val="24"/>
              </w:rPr>
              <w:t xml:space="preserve"> </w:t>
            </w:r>
            <w:r w:rsidRPr="00735295">
              <w:rPr>
                <w:rFonts w:ascii="Times New Roman" w:hAnsi="Times New Roman"/>
                <w:sz w:val="20"/>
                <w:szCs w:val="24"/>
              </w:rPr>
              <w:t>(3-4)</w:t>
            </w:r>
          </w:p>
        </w:tc>
        <w:tc>
          <w:tcPr>
            <w:tcW w:w="1710" w:type="dxa"/>
          </w:tcPr>
          <w:p w14:paraId="63D494C4" w14:textId="1D12475C" w:rsidR="008A4D28" w:rsidRPr="00735295" w:rsidRDefault="008A4D28" w:rsidP="00FB622A">
            <w:pPr>
              <w:spacing w:line="360" w:lineRule="auto"/>
              <w:jc w:val="center"/>
              <w:rPr>
                <w:rFonts w:ascii="Times New Roman" w:hAnsi="Times New Roman"/>
                <w:sz w:val="20"/>
                <w:szCs w:val="24"/>
              </w:rPr>
            </w:pPr>
            <w:r w:rsidRPr="00735295">
              <w:rPr>
                <w:rFonts w:ascii="Times New Roman" w:hAnsi="Times New Roman"/>
                <w:sz w:val="20"/>
                <w:szCs w:val="24"/>
              </w:rPr>
              <w:t>6=</w:t>
            </w:r>
            <w:r w:rsidR="00735295" w:rsidRPr="00735295">
              <w:rPr>
                <w:rFonts w:ascii="Times New Roman" w:hAnsi="Times New Roman"/>
                <w:sz w:val="20"/>
                <w:szCs w:val="24"/>
              </w:rPr>
              <w:t xml:space="preserve"> </w:t>
            </w:r>
            <w:r w:rsidRPr="00735295">
              <w:rPr>
                <w:rFonts w:ascii="Times New Roman" w:hAnsi="Times New Roman"/>
                <w:sz w:val="20"/>
                <w:szCs w:val="24"/>
              </w:rPr>
              <w:t>(2</w:t>
            </w:r>
            <w:r w:rsidRPr="00735295">
              <w:rPr>
                <w:rFonts w:ascii="Times New Roman" w:hAnsi="Times New Roman" w:cs="Times New Roman"/>
                <w:sz w:val="20"/>
                <w:szCs w:val="24"/>
              </w:rPr>
              <w:t>˟</w:t>
            </w:r>
            <w:r w:rsidR="00735295" w:rsidRPr="00735295">
              <w:rPr>
                <w:rFonts w:ascii="Times New Roman" w:hAnsi="Times New Roman"/>
                <w:sz w:val="20"/>
                <w:szCs w:val="24"/>
              </w:rPr>
              <w:t>5)</w:t>
            </w:r>
          </w:p>
        </w:tc>
      </w:tr>
      <w:tr w:rsidR="008A4D28" w:rsidRPr="00735295" w14:paraId="2E48755B" w14:textId="77777777" w:rsidTr="00AB02D2">
        <w:trPr>
          <w:jc w:val="center"/>
        </w:trPr>
        <w:tc>
          <w:tcPr>
            <w:tcW w:w="1795" w:type="dxa"/>
          </w:tcPr>
          <w:p w14:paraId="7D100047" w14:textId="5BDC99C5"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2016-2017</w:t>
            </w:r>
          </w:p>
        </w:tc>
        <w:tc>
          <w:tcPr>
            <w:tcW w:w="1440" w:type="dxa"/>
          </w:tcPr>
          <w:p w14:paraId="69E79741" w14:textId="09C8A1FB"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8.24</w:t>
            </w:r>
          </w:p>
        </w:tc>
        <w:tc>
          <w:tcPr>
            <w:tcW w:w="1710" w:type="dxa"/>
          </w:tcPr>
          <w:p w14:paraId="74A2955E" w14:textId="56CAEEA0"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19,703.88</w:t>
            </w:r>
          </w:p>
        </w:tc>
        <w:tc>
          <w:tcPr>
            <w:tcW w:w="1530" w:type="dxa"/>
          </w:tcPr>
          <w:p w14:paraId="1C49218D" w14:textId="23CB9F5E"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3C98CF00" w14:textId="2BAC6640"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5,703.88</w:t>
            </w:r>
          </w:p>
        </w:tc>
        <w:tc>
          <w:tcPr>
            <w:tcW w:w="1710" w:type="dxa"/>
          </w:tcPr>
          <w:p w14:paraId="4D4A165B" w14:textId="070F4A23" w:rsidR="008A4D28"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470.00</w:t>
            </w:r>
          </w:p>
        </w:tc>
      </w:tr>
      <w:tr w:rsidR="00735295" w:rsidRPr="00735295" w14:paraId="0F264A6A" w14:textId="77777777" w:rsidTr="00AB02D2">
        <w:trPr>
          <w:jc w:val="center"/>
        </w:trPr>
        <w:tc>
          <w:tcPr>
            <w:tcW w:w="1795" w:type="dxa"/>
          </w:tcPr>
          <w:p w14:paraId="2CCAE4CC" w14:textId="3430FD9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2017-2018</w:t>
            </w:r>
          </w:p>
        </w:tc>
        <w:tc>
          <w:tcPr>
            <w:tcW w:w="1440" w:type="dxa"/>
          </w:tcPr>
          <w:p w14:paraId="7EB83D8C" w14:textId="678F2802"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7.65</w:t>
            </w:r>
          </w:p>
        </w:tc>
        <w:tc>
          <w:tcPr>
            <w:tcW w:w="1710" w:type="dxa"/>
          </w:tcPr>
          <w:p w14:paraId="7D1E2316" w14:textId="37F14420"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21,547.11</w:t>
            </w:r>
          </w:p>
        </w:tc>
        <w:tc>
          <w:tcPr>
            <w:tcW w:w="1530" w:type="dxa"/>
          </w:tcPr>
          <w:p w14:paraId="0834ED52" w14:textId="11250D6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71810CAC" w14:textId="163F5E59"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7,547.11</w:t>
            </w:r>
          </w:p>
        </w:tc>
        <w:tc>
          <w:tcPr>
            <w:tcW w:w="1710" w:type="dxa"/>
          </w:tcPr>
          <w:p w14:paraId="7ED010ED" w14:textId="1DC09214"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577.35</w:t>
            </w:r>
          </w:p>
        </w:tc>
      </w:tr>
      <w:tr w:rsidR="00735295" w:rsidRPr="00735295" w14:paraId="2E9B50E6" w14:textId="77777777" w:rsidTr="00AB02D2">
        <w:trPr>
          <w:jc w:val="center"/>
        </w:trPr>
        <w:tc>
          <w:tcPr>
            <w:tcW w:w="1795" w:type="dxa"/>
          </w:tcPr>
          <w:p w14:paraId="4B0170CA" w14:textId="367A9711"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2018-2019</w:t>
            </w:r>
          </w:p>
        </w:tc>
        <w:tc>
          <w:tcPr>
            <w:tcW w:w="1440" w:type="dxa"/>
          </w:tcPr>
          <w:p w14:paraId="1150DCA3" w14:textId="3CB95914"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6.84</w:t>
            </w:r>
          </w:p>
        </w:tc>
        <w:tc>
          <w:tcPr>
            <w:tcW w:w="1710" w:type="dxa"/>
          </w:tcPr>
          <w:p w14:paraId="662D183A" w14:textId="32CBA55F"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17,200.99</w:t>
            </w:r>
          </w:p>
        </w:tc>
        <w:tc>
          <w:tcPr>
            <w:tcW w:w="1530" w:type="dxa"/>
          </w:tcPr>
          <w:p w14:paraId="6B07600E" w14:textId="5580BC74"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14FCE403" w14:textId="617AFD77"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3,200.99</w:t>
            </w:r>
          </w:p>
        </w:tc>
        <w:tc>
          <w:tcPr>
            <w:tcW w:w="1710" w:type="dxa"/>
          </w:tcPr>
          <w:p w14:paraId="44C4025C" w14:textId="2344043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218.92</w:t>
            </w:r>
          </w:p>
        </w:tc>
      </w:tr>
      <w:tr w:rsidR="00735295" w:rsidRPr="00735295" w14:paraId="209DB4F6" w14:textId="77777777" w:rsidTr="00AB02D2">
        <w:trPr>
          <w:jc w:val="center"/>
        </w:trPr>
        <w:tc>
          <w:tcPr>
            <w:tcW w:w="1795" w:type="dxa"/>
          </w:tcPr>
          <w:p w14:paraId="177B5A5A" w14:textId="4C2CE124"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2019-2020</w:t>
            </w:r>
          </w:p>
        </w:tc>
        <w:tc>
          <w:tcPr>
            <w:tcW w:w="1440" w:type="dxa"/>
          </w:tcPr>
          <w:p w14:paraId="7245FD84" w14:textId="4A58933C"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7.96</w:t>
            </w:r>
          </w:p>
        </w:tc>
        <w:tc>
          <w:tcPr>
            <w:tcW w:w="1710" w:type="dxa"/>
          </w:tcPr>
          <w:p w14:paraId="021BB475" w14:textId="6DB0E6A9"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19,627.08</w:t>
            </w:r>
          </w:p>
        </w:tc>
        <w:tc>
          <w:tcPr>
            <w:tcW w:w="1530" w:type="dxa"/>
          </w:tcPr>
          <w:p w14:paraId="7BE69796" w14:textId="46CA8E46"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58524057" w14:textId="4D2E10FA"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5627.08</w:t>
            </w:r>
          </w:p>
        </w:tc>
        <w:tc>
          <w:tcPr>
            <w:tcW w:w="1710" w:type="dxa"/>
          </w:tcPr>
          <w:p w14:paraId="667B3B45" w14:textId="51030AFB"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447.92</w:t>
            </w:r>
          </w:p>
        </w:tc>
      </w:tr>
      <w:tr w:rsidR="00735295" w:rsidRPr="00735295" w14:paraId="2B6BB2D5" w14:textId="77777777" w:rsidTr="00AB02D2">
        <w:trPr>
          <w:jc w:val="center"/>
        </w:trPr>
        <w:tc>
          <w:tcPr>
            <w:tcW w:w="1795" w:type="dxa"/>
          </w:tcPr>
          <w:p w14:paraId="5D34149C" w14:textId="70077E7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2020-2021</w:t>
            </w:r>
          </w:p>
        </w:tc>
        <w:tc>
          <w:tcPr>
            <w:tcW w:w="1440" w:type="dxa"/>
          </w:tcPr>
          <w:p w14:paraId="32079D4F" w14:textId="28D7B505"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10.34</w:t>
            </w:r>
          </w:p>
        </w:tc>
        <w:tc>
          <w:tcPr>
            <w:tcW w:w="1710" w:type="dxa"/>
          </w:tcPr>
          <w:p w14:paraId="692AA41B" w14:textId="7596353F"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18,395.63</w:t>
            </w:r>
          </w:p>
        </w:tc>
        <w:tc>
          <w:tcPr>
            <w:tcW w:w="1530" w:type="dxa"/>
          </w:tcPr>
          <w:p w14:paraId="23E699CB" w14:textId="63C0EEF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60A6CF7E" w14:textId="10A47CC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4,395.63</w:t>
            </w:r>
          </w:p>
        </w:tc>
        <w:tc>
          <w:tcPr>
            <w:tcW w:w="1710" w:type="dxa"/>
          </w:tcPr>
          <w:p w14:paraId="7A73114D" w14:textId="6CCEE425"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454.51</w:t>
            </w:r>
          </w:p>
        </w:tc>
      </w:tr>
      <w:tr w:rsidR="00735295" w:rsidRPr="00735295" w14:paraId="4EEA6B11" w14:textId="77777777" w:rsidTr="00AB02D2">
        <w:trPr>
          <w:jc w:val="center"/>
        </w:trPr>
        <w:tc>
          <w:tcPr>
            <w:tcW w:w="1795" w:type="dxa"/>
          </w:tcPr>
          <w:p w14:paraId="284265D4" w14:textId="090117B1"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2021-2022</w:t>
            </w:r>
          </w:p>
        </w:tc>
        <w:tc>
          <w:tcPr>
            <w:tcW w:w="1440" w:type="dxa"/>
          </w:tcPr>
          <w:p w14:paraId="16495135" w14:textId="1E8595D8"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10.10</w:t>
            </w:r>
          </w:p>
        </w:tc>
        <w:tc>
          <w:tcPr>
            <w:tcW w:w="1710" w:type="dxa"/>
          </w:tcPr>
          <w:p w14:paraId="15BD13E8" w14:textId="78D0E12D"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19,001.88</w:t>
            </w:r>
          </w:p>
        </w:tc>
        <w:tc>
          <w:tcPr>
            <w:tcW w:w="1530" w:type="dxa"/>
          </w:tcPr>
          <w:p w14:paraId="11B160DC" w14:textId="7B9D5EC3"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14,000.00</w:t>
            </w:r>
          </w:p>
        </w:tc>
        <w:tc>
          <w:tcPr>
            <w:tcW w:w="1710" w:type="dxa"/>
          </w:tcPr>
          <w:p w14:paraId="5CDD8687" w14:textId="7AC26B0C"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5,001.88</w:t>
            </w:r>
          </w:p>
        </w:tc>
        <w:tc>
          <w:tcPr>
            <w:tcW w:w="1710" w:type="dxa"/>
          </w:tcPr>
          <w:p w14:paraId="397EC222" w14:textId="3A53EDB0" w:rsidR="00735295" w:rsidRPr="00735295" w:rsidRDefault="00735295" w:rsidP="00FB622A">
            <w:pPr>
              <w:spacing w:line="360" w:lineRule="auto"/>
              <w:jc w:val="center"/>
              <w:rPr>
                <w:rFonts w:ascii="Times New Roman" w:hAnsi="Times New Roman"/>
                <w:sz w:val="20"/>
                <w:szCs w:val="24"/>
              </w:rPr>
            </w:pPr>
            <w:r w:rsidRPr="00735295">
              <w:rPr>
                <w:rFonts w:ascii="Times New Roman" w:hAnsi="Times New Roman"/>
                <w:sz w:val="20"/>
                <w:szCs w:val="24"/>
              </w:rPr>
              <w:t>505.19</w:t>
            </w:r>
          </w:p>
        </w:tc>
      </w:tr>
      <w:tr w:rsidR="00735295" w:rsidRPr="00735295" w14:paraId="60D72CBD" w14:textId="77777777" w:rsidTr="00AB02D2">
        <w:trPr>
          <w:jc w:val="center"/>
        </w:trPr>
        <w:tc>
          <w:tcPr>
            <w:tcW w:w="1795" w:type="dxa"/>
          </w:tcPr>
          <w:p w14:paraId="36230A94" w14:textId="53F51843" w:rsidR="00735295" w:rsidRPr="00735295" w:rsidRDefault="00735295" w:rsidP="00FB622A">
            <w:pPr>
              <w:spacing w:line="360" w:lineRule="auto"/>
              <w:jc w:val="center"/>
              <w:rPr>
                <w:rFonts w:ascii="Times New Roman" w:hAnsi="Times New Roman"/>
                <w:b/>
                <w:bCs/>
                <w:sz w:val="20"/>
                <w:szCs w:val="24"/>
              </w:rPr>
            </w:pPr>
            <w:r w:rsidRPr="00735295">
              <w:rPr>
                <w:rFonts w:ascii="Times New Roman" w:hAnsi="Times New Roman"/>
                <w:b/>
                <w:bCs/>
                <w:sz w:val="20"/>
                <w:szCs w:val="24"/>
              </w:rPr>
              <w:t>Total</w:t>
            </w:r>
          </w:p>
        </w:tc>
        <w:tc>
          <w:tcPr>
            <w:tcW w:w="1440" w:type="dxa"/>
          </w:tcPr>
          <w:p w14:paraId="7959B045" w14:textId="1564A1F0" w:rsidR="00735295" w:rsidRPr="00735295" w:rsidRDefault="00735295" w:rsidP="00FB622A">
            <w:pPr>
              <w:spacing w:line="360" w:lineRule="auto"/>
              <w:jc w:val="center"/>
              <w:rPr>
                <w:rFonts w:ascii="Times New Roman" w:hAnsi="Times New Roman"/>
                <w:b/>
                <w:bCs/>
                <w:sz w:val="20"/>
                <w:szCs w:val="24"/>
              </w:rPr>
            </w:pPr>
            <w:r w:rsidRPr="00735295">
              <w:rPr>
                <w:rFonts w:ascii="Times New Roman" w:hAnsi="Times New Roman"/>
                <w:b/>
                <w:bCs/>
                <w:sz w:val="20"/>
                <w:szCs w:val="24"/>
              </w:rPr>
              <w:t>51.13</w:t>
            </w:r>
          </w:p>
        </w:tc>
        <w:tc>
          <w:tcPr>
            <w:tcW w:w="1710" w:type="dxa"/>
          </w:tcPr>
          <w:p w14:paraId="00CC457A" w14:textId="76E2967B" w:rsidR="00735295" w:rsidRPr="00735295" w:rsidRDefault="00735295" w:rsidP="00FB622A">
            <w:pPr>
              <w:spacing w:line="360" w:lineRule="auto"/>
              <w:jc w:val="center"/>
              <w:rPr>
                <w:rFonts w:ascii="Times New Roman" w:hAnsi="Times New Roman"/>
                <w:b/>
                <w:bCs/>
                <w:sz w:val="20"/>
                <w:szCs w:val="24"/>
              </w:rPr>
            </w:pPr>
            <w:r w:rsidRPr="00735295">
              <w:rPr>
                <w:rFonts w:ascii="Times New Roman" w:hAnsi="Times New Roman"/>
                <w:b/>
                <w:bCs/>
                <w:sz w:val="20"/>
                <w:szCs w:val="24"/>
              </w:rPr>
              <w:t>19,229.64</w:t>
            </w:r>
          </w:p>
        </w:tc>
        <w:tc>
          <w:tcPr>
            <w:tcW w:w="1530" w:type="dxa"/>
          </w:tcPr>
          <w:p w14:paraId="3791F6EB" w14:textId="5A9979AB" w:rsidR="00735295" w:rsidRPr="00735295" w:rsidRDefault="006C5DE3" w:rsidP="00FB622A">
            <w:pPr>
              <w:spacing w:line="360" w:lineRule="auto"/>
              <w:jc w:val="center"/>
              <w:rPr>
                <w:rFonts w:ascii="Times New Roman" w:hAnsi="Times New Roman"/>
                <w:b/>
                <w:bCs/>
                <w:sz w:val="20"/>
                <w:szCs w:val="24"/>
              </w:rPr>
            </w:pPr>
            <w:r>
              <w:rPr>
                <w:rFonts w:ascii="Times New Roman" w:hAnsi="Times New Roman"/>
                <w:b/>
                <w:bCs/>
                <w:sz w:val="20"/>
                <w:szCs w:val="24"/>
              </w:rPr>
              <w:t>14,000.00</w:t>
            </w:r>
          </w:p>
        </w:tc>
        <w:tc>
          <w:tcPr>
            <w:tcW w:w="1710" w:type="dxa"/>
          </w:tcPr>
          <w:p w14:paraId="75BA658B" w14:textId="5A513449" w:rsidR="00735295" w:rsidRPr="00735295" w:rsidRDefault="00735295" w:rsidP="00FB622A">
            <w:pPr>
              <w:spacing w:line="360" w:lineRule="auto"/>
              <w:jc w:val="center"/>
              <w:rPr>
                <w:rFonts w:ascii="Times New Roman" w:hAnsi="Times New Roman"/>
                <w:b/>
                <w:bCs/>
                <w:sz w:val="20"/>
                <w:szCs w:val="24"/>
              </w:rPr>
            </w:pPr>
            <w:r w:rsidRPr="00735295">
              <w:rPr>
                <w:rFonts w:ascii="Times New Roman" w:hAnsi="Times New Roman"/>
                <w:b/>
                <w:bCs/>
                <w:sz w:val="20"/>
                <w:szCs w:val="24"/>
              </w:rPr>
              <w:t>5,229.64</w:t>
            </w:r>
          </w:p>
        </w:tc>
        <w:tc>
          <w:tcPr>
            <w:tcW w:w="1710" w:type="dxa"/>
          </w:tcPr>
          <w:p w14:paraId="0AD67871" w14:textId="2E195658" w:rsidR="00735295" w:rsidRPr="00735295" w:rsidRDefault="00735295" w:rsidP="00FB622A">
            <w:pPr>
              <w:spacing w:line="360" w:lineRule="auto"/>
              <w:jc w:val="center"/>
              <w:rPr>
                <w:rFonts w:ascii="Times New Roman" w:hAnsi="Times New Roman"/>
                <w:b/>
                <w:bCs/>
                <w:sz w:val="20"/>
                <w:szCs w:val="24"/>
              </w:rPr>
            </w:pPr>
            <w:r w:rsidRPr="00735295">
              <w:rPr>
                <w:rFonts w:ascii="Times New Roman" w:hAnsi="Times New Roman"/>
                <w:b/>
                <w:bCs/>
                <w:sz w:val="20"/>
                <w:szCs w:val="24"/>
              </w:rPr>
              <w:t>2,673.91</w:t>
            </w:r>
          </w:p>
        </w:tc>
      </w:tr>
    </w:tbl>
    <w:p w14:paraId="3B17AB5D" w14:textId="77777777" w:rsidR="00165AD0" w:rsidRPr="00267591" w:rsidRDefault="00165AD0" w:rsidP="00EA5EB5">
      <w:pPr>
        <w:ind w:left="-270"/>
        <w:rPr>
          <w:rFonts w:ascii="Times New Roman" w:hAnsi="Times New Roman" w:cs="Times New Roman"/>
          <w:szCs w:val="18"/>
        </w:rPr>
      </w:pPr>
      <w:r w:rsidRPr="00267591">
        <w:rPr>
          <w:rFonts w:ascii="Times New Roman" w:hAnsi="Times New Roman" w:cs="Times New Roman"/>
          <w:szCs w:val="18"/>
        </w:rPr>
        <w:t>Source: Bangladesh Chemical Industries C</w:t>
      </w:r>
      <w:r>
        <w:rPr>
          <w:rFonts w:ascii="Times New Roman" w:hAnsi="Times New Roman" w:cs="Times New Roman"/>
          <w:szCs w:val="18"/>
        </w:rPr>
        <w:t>orporation</w:t>
      </w:r>
      <w:r w:rsidRPr="00267591">
        <w:rPr>
          <w:rFonts w:ascii="Times New Roman" w:hAnsi="Times New Roman" w:cs="Times New Roman"/>
          <w:szCs w:val="18"/>
        </w:rPr>
        <w:t>. (BCI</w:t>
      </w:r>
      <w:r>
        <w:rPr>
          <w:rFonts w:ascii="Times New Roman" w:hAnsi="Times New Roman" w:cs="Times New Roman"/>
          <w:szCs w:val="18"/>
        </w:rPr>
        <w:t>C)</w:t>
      </w:r>
    </w:p>
    <w:p w14:paraId="44FA4E6F" w14:textId="78C06282" w:rsidR="00F228F8" w:rsidRDefault="009D7444" w:rsidP="00864068">
      <w:pPr>
        <w:spacing w:after="0" w:line="360" w:lineRule="auto"/>
        <w:jc w:val="both"/>
        <w:rPr>
          <w:rFonts w:ascii="Times New Roman" w:hAnsi="Times New Roman"/>
          <w:sz w:val="24"/>
          <w:szCs w:val="32"/>
        </w:rPr>
      </w:pPr>
      <w:r w:rsidRPr="009D7444">
        <w:rPr>
          <w:rFonts w:ascii="Times New Roman" w:hAnsi="Times New Roman"/>
          <w:sz w:val="24"/>
          <w:szCs w:val="32"/>
        </w:rPr>
        <w:lastRenderedPageBreak/>
        <w:t xml:space="preserve">From table-5 it is observed that the urea produced in local fertilizer factories has been sold in lower price than production cost to the farmer. For this reason, the total financial loss of the urea fertilizer factories for last 6 years is about 2673.91 crore Tk. The local urea fertilizer factories do not get the production cost of urea fertilizer. </w:t>
      </w:r>
    </w:p>
    <w:p w14:paraId="0077ACDB" w14:textId="77777777" w:rsidR="009D7444" w:rsidRDefault="009D7444" w:rsidP="00864068">
      <w:pPr>
        <w:spacing w:after="0" w:line="360" w:lineRule="auto"/>
        <w:jc w:val="both"/>
        <w:rPr>
          <w:rFonts w:ascii="Times New Roman" w:hAnsi="Times New Roman"/>
          <w:sz w:val="24"/>
          <w:szCs w:val="32"/>
        </w:rPr>
      </w:pPr>
    </w:p>
    <w:p w14:paraId="388CFCF3" w14:textId="77777777" w:rsidR="009D7444" w:rsidRPr="00EA5EB5" w:rsidRDefault="009D7444" w:rsidP="00864068">
      <w:pPr>
        <w:spacing w:after="0" w:line="360" w:lineRule="auto"/>
        <w:jc w:val="both"/>
        <w:rPr>
          <w:rFonts w:ascii="Times New Roman" w:hAnsi="Times New Roman"/>
          <w:sz w:val="16"/>
          <w:szCs w:val="20"/>
        </w:rPr>
      </w:pPr>
    </w:p>
    <w:p w14:paraId="6866C6F4" w14:textId="70674621" w:rsidR="008B0B7E" w:rsidRPr="000A1C42" w:rsidRDefault="002B18E6" w:rsidP="00864068">
      <w:pPr>
        <w:spacing w:after="0" w:line="360" w:lineRule="auto"/>
        <w:jc w:val="both"/>
        <w:rPr>
          <w:rFonts w:ascii="Times New Roman" w:hAnsi="Times New Roman"/>
          <w:b/>
          <w:bCs/>
          <w:sz w:val="28"/>
          <w:szCs w:val="36"/>
        </w:rPr>
      </w:pPr>
      <w:r>
        <w:rPr>
          <w:rFonts w:ascii="Times New Roman" w:hAnsi="Times New Roman"/>
          <w:b/>
          <w:bCs/>
          <w:sz w:val="28"/>
          <w:szCs w:val="36"/>
        </w:rPr>
        <w:t xml:space="preserve">7. </w:t>
      </w:r>
      <w:r w:rsidR="008B0B7E" w:rsidRPr="000A1C42">
        <w:rPr>
          <w:rFonts w:ascii="Times New Roman" w:hAnsi="Times New Roman"/>
          <w:b/>
          <w:bCs/>
          <w:sz w:val="28"/>
          <w:szCs w:val="36"/>
        </w:rPr>
        <w:t>Conclusion:</w:t>
      </w:r>
    </w:p>
    <w:p w14:paraId="272DB7FE" w14:textId="0CAEAE29" w:rsidR="008B0B7E" w:rsidRDefault="008B0B7E" w:rsidP="00864068">
      <w:pPr>
        <w:spacing w:after="0" w:line="360" w:lineRule="auto"/>
        <w:jc w:val="both"/>
        <w:rPr>
          <w:rFonts w:ascii="Times New Roman" w:hAnsi="Times New Roman"/>
          <w:sz w:val="24"/>
          <w:szCs w:val="36"/>
        </w:rPr>
      </w:pPr>
      <w:r w:rsidRPr="00D057A6">
        <w:rPr>
          <w:rFonts w:ascii="Times New Roman" w:hAnsi="Times New Roman"/>
          <w:sz w:val="24"/>
          <w:szCs w:val="36"/>
        </w:rPr>
        <w:t>The production of urea fertilizer is rated rela</w:t>
      </w:r>
      <w:r w:rsidR="00D057A6" w:rsidRPr="00D057A6">
        <w:rPr>
          <w:rFonts w:ascii="Times New Roman" w:hAnsi="Times New Roman"/>
          <w:sz w:val="24"/>
          <w:szCs w:val="36"/>
        </w:rPr>
        <w:t>tively</w:t>
      </w:r>
      <w:r w:rsidRPr="00D057A6">
        <w:rPr>
          <w:rFonts w:ascii="Times New Roman" w:hAnsi="Times New Roman"/>
          <w:sz w:val="24"/>
          <w:szCs w:val="36"/>
        </w:rPr>
        <w:t xml:space="preserve"> poor to the demand. The import of urea fertilizer is increasing due to increasing demand and low production. Some problems like ageing of factories, poor maintenance, not getting the production cost, insufficient gas supply lack of technical experienced manpower are significant challenges for the local urea fertilizer factories. The better production and management of factories will be achieved following the analysis and recommendations. To enrich to soil and nourish the country’s agricultural and economic sectors proper monitoring of urea fertilizer factories is very important.   </w:t>
      </w:r>
    </w:p>
    <w:p w14:paraId="245C0741" w14:textId="77777777" w:rsidR="009D7444" w:rsidRDefault="009D7444" w:rsidP="00864068">
      <w:pPr>
        <w:spacing w:after="0" w:line="360" w:lineRule="auto"/>
        <w:jc w:val="both"/>
        <w:rPr>
          <w:rFonts w:ascii="Times New Roman" w:hAnsi="Times New Roman"/>
          <w:sz w:val="24"/>
          <w:szCs w:val="36"/>
        </w:rPr>
      </w:pPr>
    </w:p>
    <w:p w14:paraId="4360E9C6" w14:textId="77F53C09" w:rsidR="00CF3636" w:rsidRPr="00EA5EB5" w:rsidRDefault="00CF3636" w:rsidP="00864068">
      <w:pPr>
        <w:spacing w:after="0" w:line="360" w:lineRule="auto"/>
        <w:jc w:val="both"/>
        <w:rPr>
          <w:rFonts w:ascii="Times New Roman" w:hAnsi="Times New Roman"/>
          <w:sz w:val="6"/>
          <w:szCs w:val="12"/>
        </w:rPr>
      </w:pPr>
    </w:p>
    <w:p w14:paraId="6A135BAE" w14:textId="749EDC07" w:rsidR="00BF40FE" w:rsidRPr="000953A0" w:rsidRDefault="00017C28" w:rsidP="00864068">
      <w:pPr>
        <w:spacing w:after="0" w:line="360" w:lineRule="auto"/>
        <w:jc w:val="both"/>
        <w:rPr>
          <w:rFonts w:ascii="Times New Roman" w:hAnsi="Times New Roman"/>
          <w:b/>
          <w:bCs/>
          <w:sz w:val="24"/>
          <w:szCs w:val="32"/>
        </w:rPr>
      </w:pPr>
      <w:r w:rsidRPr="000953A0">
        <w:rPr>
          <w:rFonts w:ascii="Times New Roman" w:hAnsi="Times New Roman"/>
          <w:b/>
          <w:bCs/>
          <w:sz w:val="24"/>
          <w:szCs w:val="32"/>
        </w:rPr>
        <w:t>7.1</w:t>
      </w:r>
      <w:r w:rsidR="002B18E6" w:rsidRPr="000953A0">
        <w:rPr>
          <w:rFonts w:ascii="Times New Roman" w:hAnsi="Times New Roman"/>
          <w:b/>
          <w:bCs/>
          <w:sz w:val="24"/>
          <w:szCs w:val="32"/>
        </w:rPr>
        <w:t xml:space="preserve"> </w:t>
      </w:r>
      <w:r w:rsidR="00BF40FE" w:rsidRPr="000953A0">
        <w:rPr>
          <w:rFonts w:ascii="Times New Roman" w:hAnsi="Times New Roman"/>
          <w:b/>
          <w:bCs/>
          <w:sz w:val="24"/>
          <w:szCs w:val="32"/>
        </w:rPr>
        <w:t>Recommendations:</w:t>
      </w:r>
    </w:p>
    <w:p w14:paraId="6520BD2D" w14:textId="6534B70E" w:rsidR="003D6F9F" w:rsidRDefault="00BF40FE"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The specific action plan should be taken by BCIC for increasing the production of urea fertilizer factories.</w:t>
      </w:r>
    </w:p>
    <w:p w14:paraId="325F7C3D" w14:textId="0E534949" w:rsidR="00EA5EB5" w:rsidRPr="007B3F4B" w:rsidRDefault="00EA5EB5" w:rsidP="00BF40FE">
      <w:pPr>
        <w:pStyle w:val="ListParagraph"/>
        <w:numPr>
          <w:ilvl w:val="0"/>
          <w:numId w:val="8"/>
        </w:numPr>
        <w:spacing w:after="0" w:line="360" w:lineRule="auto"/>
        <w:jc w:val="both"/>
        <w:rPr>
          <w:rFonts w:ascii="Times New Roman" w:hAnsi="Times New Roman"/>
          <w:sz w:val="24"/>
          <w:szCs w:val="32"/>
        </w:rPr>
      </w:pPr>
      <w:r>
        <w:rPr>
          <w:rFonts w:ascii="Times New Roman" w:hAnsi="Times New Roman"/>
          <w:sz w:val="24"/>
          <w:szCs w:val="32"/>
        </w:rPr>
        <w:t xml:space="preserve">Technical audit for all urea fertilizer factories is needed and technical audit report should be implemented. </w:t>
      </w:r>
    </w:p>
    <w:p w14:paraId="622CC17C" w14:textId="574A2A6B" w:rsidR="00BF40FE" w:rsidRPr="007B3F4B" w:rsidRDefault="00204087"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For better production and minimization of loss in operational units revamping process can be feasible for the current units.</w:t>
      </w:r>
    </w:p>
    <w:p w14:paraId="5B56676A" w14:textId="133A7848" w:rsidR="00117130" w:rsidRPr="008755F0" w:rsidRDefault="00204087" w:rsidP="008755F0">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 xml:space="preserve">Daily 213 MMCF gas supply should be ensured which is demand </w:t>
      </w:r>
      <w:r w:rsidR="007B3F4B" w:rsidRPr="007B3F4B">
        <w:rPr>
          <w:rFonts w:ascii="Times New Roman" w:hAnsi="Times New Roman"/>
          <w:sz w:val="24"/>
          <w:szCs w:val="32"/>
        </w:rPr>
        <w:t>for</w:t>
      </w:r>
      <w:r w:rsidRPr="007B3F4B">
        <w:rPr>
          <w:rFonts w:ascii="Times New Roman" w:hAnsi="Times New Roman"/>
          <w:sz w:val="24"/>
          <w:szCs w:val="32"/>
        </w:rPr>
        <w:t xml:space="preserve"> 4 state-owned factories and KAFCO</w:t>
      </w:r>
      <w:r w:rsidR="008755F0">
        <w:rPr>
          <w:rFonts w:ascii="Times New Roman" w:hAnsi="Times New Roman"/>
          <w:sz w:val="24"/>
          <w:szCs w:val="32"/>
        </w:rPr>
        <w:t>. L</w:t>
      </w:r>
      <w:r w:rsidRPr="008755F0">
        <w:rPr>
          <w:rFonts w:ascii="Times New Roman" w:hAnsi="Times New Roman"/>
          <w:sz w:val="24"/>
          <w:szCs w:val="32"/>
        </w:rPr>
        <w:t>iquid natural gas c</w:t>
      </w:r>
      <w:r w:rsidR="00C52031" w:rsidRPr="008755F0">
        <w:rPr>
          <w:rFonts w:ascii="Times New Roman" w:hAnsi="Times New Roman"/>
          <w:sz w:val="24"/>
          <w:szCs w:val="32"/>
        </w:rPr>
        <w:t>a</w:t>
      </w:r>
      <w:r w:rsidRPr="008755F0">
        <w:rPr>
          <w:rFonts w:ascii="Times New Roman" w:hAnsi="Times New Roman"/>
          <w:sz w:val="24"/>
          <w:szCs w:val="32"/>
        </w:rPr>
        <w:t>n be imported for mi</w:t>
      </w:r>
      <w:r w:rsidR="00D061AD">
        <w:rPr>
          <w:rFonts w:ascii="Times New Roman" w:hAnsi="Times New Roman"/>
          <w:sz w:val="24"/>
          <w:szCs w:val="32"/>
        </w:rPr>
        <w:t>t</w:t>
      </w:r>
      <w:r w:rsidRPr="008755F0">
        <w:rPr>
          <w:rFonts w:ascii="Times New Roman" w:hAnsi="Times New Roman"/>
          <w:sz w:val="24"/>
          <w:szCs w:val="32"/>
        </w:rPr>
        <w:t>i</w:t>
      </w:r>
      <w:r w:rsidR="00D061AD">
        <w:rPr>
          <w:rFonts w:ascii="Times New Roman" w:hAnsi="Times New Roman"/>
          <w:sz w:val="24"/>
          <w:szCs w:val="32"/>
        </w:rPr>
        <w:t>g</w:t>
      </w:r>
      <w:r w:rsidRPr="008755F0">
        <w:rPr>
          <w:rFonts w:ascii="Times New Roman" w:hAnsi="Times New Roman"/>
          <w:sz w:val="24"/>
          <w:szCs w:val="32"/>
        </w:rPr>
        <w:t xml:space="preserve">ating the present situation. </w:t>
      </w:r>
    </w:p>
    <w:p w14:paraId="1D1A68B0" w14:textId="0904F5D5" w:rsidR="00117130" w:rsidRPr="007B3F4B" w:rsidRDefault="00117130"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 xml:space="preserve">To find faulty and other factors that can cause a </w:t>
      </w:r>
      <w:r w:rsidR="00C52031" w:rsidRPr="007B3F4B">
        <w:rPr>
          <w:rFonts w:ascii="Times New Roman" w:hAnsi="Times New Roman"/>
          <w:sz w:val="24"/>
          <w:szCs w:val="32"/>
        </w:rPr>
        <w:t>l</w:t>
      </w:r>
      <w:r w:rsidRPr="007B3F4B">
        <w:rPr>
          <w:rFonts w:ascii="Times New Roman" w:hAnsi="Times New Roman"/>
          <w:sz w:val="24"/>
          <w:szCs w:val="32"/>
        </w:rPr>
        <w:t>oss in the industry the research and development sector should be established.</w:t>
      </w:r>
    </w:p>
    <w:p w14:paraId="30C68470" w14:textId="1E7D6E31" w:rsidR="00117130" w:rsidRPr="007B3F4B" w:rsidRDefault="00117130"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Technical experi</w:t>
      </w:r>
      <w:r w:rsidR="00731AA0">
        <w:rPr>
          <w:rFonts w:ascii="Times New Roman" w:hAnsi="Times New Roman"/>
          <w:sz w:val="24"/>
          <w:szCs w:val="32"/>
        </w:rPr>
        <w:t>ence</w:t>
      </w:r>
      <w:r w:rsidRPr="007B3F4B">
        <w:rPr>
          <w:rFonts w:ascii="Times New Roman" w:hAnsi="Times New Roman"/>
          <w:sz w:val="24"/>
          <w:szCs w:val="32"/>
        </w:rPr>
        <w:t>d manpower should be appointed and proper training is needed.</w:t>
      </w:r>
    </w:p>
    <w:p w14:paraId="226FC3FF" w14:textId="1CEF34DD" w:rsidR="00117130" w:rsidRPr="007B3F4B" w:rsidRDefault="00117130"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Scheduled overh</w:t>
      </w:r>
      <w:r w:rsidR="007B3F4B" w:rsidRPr="007B3F4B">
        <w:rPr>
          <w:rFonts w:ascii="Times New Roman" w:hAnsi="Times New Roman"/>
          <w:sz w:val="24"/>
          <w:szCs w:val="32"/>
        </w:rPr>
        <w:t>a</w:t>
      </w:r>
      <w:r w:rsidR="00C52031" w:rsidRPr="007B3F4B">
        <w:rPr>
          <w:rFonts w:ascii="Times New Roman" w:hAnsi="Times New Roman"/>
          <w:sz w:val="24"/>
          <w:szCs w:val="32"/>
        </w:rPr>
        <w:t>u</w:t>
      </w:r>
      <w:r w:rsidRPr="007B3F4B">
        <w:rPr>
          <w:rFonts w:ascii="Times New Roman" w:hAnsi="Times New Roman"/>
          <w:sz w:val="24"/>
          <w:szCs w:val="32"/>
        </w:rPr>
        <w:t xml:space="preserve">ling can ensure the smooth operation of the </w:t>
      </w:r>
      <w:r w:rsidR="003726D2" w:rsidRPr="007B3F4B">
        <w:rPr>
          <w:rFonts w:ascii="Times New Roman" w:hAnsi="Times New Roman"/>
          <w:sz w:val="24"/>
          <w:szCs w:val="32"/>
        </w:rPr>
        <w:t>plants</w:t>
      </w:r>
      <w:r w:rsidRPr="007B3F4B">
        <w:rPr>
          <w:rFonts w:ascii="Times New Roman" w:hAnsi="Times New Roman"/>
          <w:sz w:val="24"/>
          <w:szCs w:val="32"/>
        </w:rPr>
        <w:t>.</w:t>
      </w:r>
    </w:p>
    <w:p w14:paraId="3D1675EA" w14:textId="6F07BA2C" w:rsidR="00117130" w:rsidRPr="007B3F4B" w:rsidRDefault="00117130"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lastRenderedPageBreak/>
        <w:t xml:space="preserve">The government pays subsidy on imported urea fertilizer. But the local urea fertilizer factories </w:t>
      </w:r>
      <w:r w:rsidR="00731AA0">
        <w:rPr>
          <w:rFonts w:ascii="Times New Roman" w:hAnsi="Times New Roman"/>
          <w:sz w:val="24"/>
          <w:szCs w:val="32"/>
        </w:rPr>
        <w:t>do</w:t>
      </w:r>
      <w:r w:rsidRPr="007B3F4B">
        <w:rPr>
          <w:rFonts w:ascii="Times New Roman" w:hAnsi="Times New Roman"/>
          <w:sz w:val="24"/>
          <w:szCs w:val="32"/>
        </w:rPr>
        <w:t xml:space="preserve"> not g</w:t>
      </w:r>
      <w:r w:rsidR="00731AA0">
        <w:rPr>
          <w:rFonts w:ascii="Times New Roman" w:hAnsi="Times New Roman"/>
          <w:sz w:val="24"/>
          <w:szCs w:val="32"/>
        </w:rPr>
        <w:t>et</w:t>
      </w:r>
      <w:r w:rsidRPr="007B3F4B">
        <w:rPr>
          <w:rFonts w:ascii="Times New Roman" w:hAnsi="Times New Roman"/>
          <w:sz w:val="24"/>
          <w:szCs w:val="32"/>
        </w:rPr>
        <w:t xml:space="preserve"> any production cost of urea from the government. So, the government should take initiative to pay </w:t>
      </w:r>
      <w:r w:rsidR="00C52031" w:rsidRPr="007B3F4B">
        <w:rPr>
          <w:rFonts w:ascii="Times New Roman" w:hAnsi="Times New Roman"/>
          <w:sz w:val="24"/>
          <w:szCs w:val="32"/>
        </w:rPr>
        <w:t>ure</w:t>
      </w:r>
      <w:r w:rsidRPr="007B3F4B">
        <w:rPr>
          <w:rFonts w:ascii="Times New Roman" w:hAnsi="Times New Roman"/>
          <w:sz w:val="24"/>
          <w:szCs w:val="32"/>
        </w:rPr>
        <w:t>a production cost of local factories for their own existence.</w:t>
      </w:r>
    </w:p>
    <w:p w14:paraId="454FF127" w14:textId="78E366D1" w:rsidR="005D7585" w:rsidRPr="007B3F4B" w:rsidRDefault="00117130"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The annual reports of all</w:t>
      </w:r>
      <w:r w:rsidR="00731AA0">
        <w:rPr>
          <w:rFonts w:ascii="Times New Roman" w:hAnsi="Times New Roman"/>
          <w:sz w:val="24"/>
          <w:szCs w:val="32"/>
        </w:rPr>
        <w:t xml:space="preserve"> urea</w:t>
      </w:r>
      <w:r w:rsidR="00040377">
        <w:rPr>
          <w:rFonts w:ascii="Times New Roman" w:hAnsi="Times New Roman"/>
          <w:sz w:val="24"/>
          <w:szCs w:val="32"/>
        </w:rPr>
        <w:t xml:space="preserve"> fertilizer</w:t>
      </w:r>
      <w:r w:rsidRPr="007B3F4B">
        <w:rPr>
          <w:rFonts w:ascii="Times New Roman" w:hAnsi="Times New Roman"/>
          <w:sz w:val="24"/>
          <w:szCs w:val="32"/>
        </w:rPr>
        <w:t xml:space="preserve"> Industries should be published on the website. For monitoring and </w:t>
      </w:r>
      <w:r w:rsidR="005D7585" w:rsidRPr="007B3F4B">
        <w:rPr>
          <w:rFonts w:ascii="Times New Roman" w:hAnsi="Times New Roman"/>
          <w:sz w:val="24"/>
          <w:szCs w:val="32"/>
        </w:rPr>
        <w:t>managing the fertilizer factories improvement of BCIC administration, environment and technical sides is very important.</w:t>
      </w:r>
    </w:p>
    <w:p w14:paraId="2FEC6294" w14:textId="4EADDF4F" w:rsidR="006D1E48" w:rsidRPr="007B3F4B" w:rsidRDefault="006D1E48"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 xml:space="preserve">The price of urea is high in international market and risk to ensure on time. The home urea production has to be ensured to </w:t>
      </w:r>
      <w:r w:rsidR="007B3F4B" w:rsidRPr="007B3F4B">
        <w:rPr>
          <w:rFonts w:ascii="Times New Roman" w:hAnsi="Times New Roman"/>
          <w:sz w:val="24"/>
          <w:szCs w:val="32"/>
        </w:rPr>
        <w:t>continue</w:t>
      </w:r>
      <w:r w:rsidRPr="007B3F4B">
        <w:rPr>
          <w:rFonts w:ascii="Times New Roman" w:hAnsi="Times New Roman"/>
          <w:sz w:val="24"/>
          <w:szCs w:val="32"/>
        </w:rPr>
        <w:t xml:space="preserve"> ag</w:t>
      </w:r>
      <w:r w:rsidR="007B3F4B" w:rsidRPr="007B3F4B">
        <w:rPr>
          <w:rFonts w:ascii="Times New Roman" w:hAnsi="Times New Roman"/>
          <w:sz w:val="24"/>
          <w:szCs w:val="32"/>
        </w:rPr>
        <w:t>ricultural</w:t>
      </w:r>
      <w:r w:rsidRPr="007B3F4B">
        <w:rPr>
          <w:rFonts w:ascii="Times New Roman" w:hAnsi="Times New Roman"/>
          <w:sz w:val="24"/>
          <w:szCs w:val="32"/>
        </w:rPr>
        <w:t xml:space="preserve"> production and food security. </w:t>
      </w:r>
    </w:p>
    <w:p w14:paraId="785BBD83" w14:textId="5A605B4D" w:rsidR="006D1E48" w:rsidRDefault="005D7585" w:rsidP="00BF40FE">
      <w:pPr>
        <w:pStyle w:val="ListParagraph"/>
        <w:numPr>
          <w:ilvl w:val="0"/>
          <w:numId w:val="8"/>
        </w:numPr>
        <w:spacing w:after="0" w:line="360" w:lineRule="auto"/>
        <w:jc w:val="both"/>
        <w:rPr>
          <w:rFonts w:ascii="Times New Roman" w:hAnsi="Times New Roman"/>
          <w:sz w:val="24"/>
          <w:szCs w:val="32"/>
        </w:rPr>
      </w:pPr>
      <w:r w:rsidRPr="007B3F4B">
        <w:rPr>
          <w:rFonts w:ascii="Times New Roman" w:hAnsi="Times New Roman"/>
          <w:sz w:val="24"/>
          <w:szCs w:val="32"/>
        </w:rPr>
        <w:t>The huge amount of subsidy on urea fertilizer import is quite burden for our national economy. To bring down the import cost the home urea factories have to increase the production.</w:t>
      </w:r>
    </w:p>
    <w:p w14:paraId="3D9B8BEA" w14:textId="77777777" w:rsidR="00EA5083" w:rsidRPr="00EA5083" w:rsidRDefault="00EA5083" w:rsidP="00EA5083">
      <w:pPr>
        <w:spacing w:after="0" w:line="360" w:lineRule="auto"/>
        <w:jc w:val="both"/>
        <w:rPr>
          <w:rFonts w:ascii="Times New Roman" w:hAnsi="Times New Roman"/>
          <w:sz w:val="24"/>
          <w:szCs w:val="32"/>
        </w:rPr>
      </w:pPr>
    </w:p>
    <w:p w14:paraId="08E0A9E7" w14:textId="3921A269" w:rsidR="00BB2319" w:rsidRPr="00F1470D" w:rsidRDefault="00EA5083" w:rsidP="00EA5083">
      <w:pPr>
        <w:spacing w:after="0" w:line="360" w:lineRule="auto"/>
        <w:ind w:left="-90"/>
        <w:jc w:val="both"/>
        <w:rPr>
          <w:rFonts w:ascii="Times New Roman" w:hAnsi="Times New Roman" w:cs="Times New Roman"/>
          <w:b/>
          <w:bCs/>
          <w:sz w:val="24"/>
          <w:szCs w:val="32"/>
        </w:rPr>
      </w:pPr>
      <w:r>
        <w:rPr>
          <w:rFonts w:ascii="Times New Roman" w:hAnsi="Times New Roman" w:cs="Times New Roman"/>
          <w:b/>
          <w:bCs/>
          <w:sz w:val="24"/>
          <w:szCs w:val="32"/>
        </w:rPr>
        <w:t xml:space="preserve">7.2 </w:t>
      </w:r>
      <w:r w:rsidR="00BB2319" w:rsidRPr="00F1470D">
        <w:rPr>
          <w:rFonts w:ascii="Times New Roman" w:hAnsi="Times New Roman" w:cs="Times New Roman"/>
          <w:b/>
          <w:bCs/>
          <w:sz w:val="24"/>
          <w:szCs w:val="32"/>
        </w:rPr>
        <w:t>Action plan for implementation of recommendations</w:t>
      </w:r>
      <w:r w:rsidR="00F1470D">
        <w:rPr>
          <w:rFonts w:ascii="Times New Roman" w:hAnsi="Times New Roman" w:cs="Times New Roman"/>
          <w:b/>
          <w:bCs/>
          <w:sz w:val="24"/>
          <w:szCs w:val="32"/>
        </w:rPr>
        <w:t>:</w:t>
      </w:r>
    </w:p>
    <w:tbl>
      <w:tblPr>
        <w:tblStyle w:val="TableGrid"/>
        <w:tblW w:w="10170" w:type="dxa"/>
        <w:tblInd w:w="-95" w:type="dxa"/>
        <w:tblLook w:val="04A0" w:firstRow="1" w:lastRow="0" w:firstColumn="1" w:lastColumn="0" w:noHBand="0" w:noVBand="1"/>
      </w:tblPr>
      <w:tblGrid>
        <w:gridCol w:w="580"/>
        <w:gridCol w:w="2840"/>
        <w:gridCol w:w="3060"/>
        <w:gridCol w:w="904"/>
        <w:gridCol w:w="2786"/>
      </w:tblGrid>
      <w:tr w:rsidR="004A0CD4" w14:paraId="4180C0F9" w14:textId="77777777" w:rsidTr="00F1470D">
        <w:tc>
          <w:tcPr>
            <w:tcW w:w="580" w:type="dxa"/>
          </w:tcPr>
          <w:p w14:paraId="3D3C0045" w14:textId="66F0F64C" w:rsidR="00BB2319" w:rsidRPr="00F1470D" w:rsidRDefault="009C0295" w:rsidP="00E76C3B">
            <w:pPr>
              <w:jc w:val="both"/>
              <w:rPr>
                <w:rFonts w:ascii="Times New Roman" w:hAnsi="Times New Roman" w:cs="Times New Roman"/>
                <w:b/>
                <w:bCs/>
              </w:rPr>
            </w:pPr>
            <w:r>
              <w:rPr>
                <w:rFonts w:ascii="Times New Roman" w:hAnsi="Times New Roman" w:cs="Times New Roman"/>
                <w:b/>
                <w:bCs/>
              </w:rPr>
              <w:t>c</w:t>
            </w:r>
          </w:p>
        </w:tc>
        <w:tc>
          <w:tcPr>
            <w:tcW w:w="2840" w:type="dxa"/>
          </w:tcPr>
          <w:p w14:paraId="41E33421" w14:textId="06A2045B" w:rsidR="00BB2319" w:rsidRPr="00F1470D" w:rsidRDefault="00BB2319" w:rsidP="00E76C3B">
            <w:pPr>
              <w:jc w:val="both"/>
              <w:rPr>
                <w:rFonts w:ascii="Times New Roman" w:hAnsi="Times New Roman" w:cs="Times New Roman"/>
                <w:b/>
                <w:bCs/>
              </w:rPr>
            </w:pPr>
            <w:r w:rsidRPr="00F1470D">
              <w:rPr>
                <w:rFonts w:ascii="Times New Roman" w:hAnsi="Times New Roman" w:cs="Times New Roman"/>
                <w:b/>
                <w:bCs/>
              </w:rPr>
              <w:t xml:space="preserve">Action required </w:t>
            </w:r>
          </w:p>
        </w:tc>
        <w:tc>
          <w:tcPr>
            <w:tcW w:w="3060" w:type="dxa"/>
          </w:tcPr>
          <w:p w14:paraId="4453A064" w14:textId="3D34A23A" w:rsidR="00BB2319" w:rsidRPr="00F1470D" w:rsidRDefault="00BB2319" w:rsidP="00E76C3B">
            <w:pPr>
              <w:jc w:val="both"/>
              <w:rPr>
                <w:rFonts w:ascii="Times New Roman" w:hAnsi="Times New Roman" w:cs="Times New Roman"/>
                <w:b/>
                <w:bCs/>
              </w:rPr>
            </w:pPr>
            <w:r w:rsidRPr="00F1470D">
              <w:rPr>
                <w:rFonts w:ascii="Times New Roman" w:hAnsi="Times New Roman" w:cs="Times New Roman"/>
                <w:b/>
                <w:bCs/>
              </w:rPr>
              <w:t xml:space="preserve">People/Organization involved </w:t>
            </w:r>
          </w:p>
        </w:tc>
        <w:tc>
          <w:tcPr>
            <w:tcW w:w="904" w:type="dxa"/>
          </w:tcPr>
          <w:p w14:paraId="573D0454" w14:textId="206C30D1" w:rsidR="00BB2319" w:rsidRPr="00F1470D" w:rsidRDefault="00BB2319" w:rsidP="00E76C3B">
            <w:pPr>
              <w:jc w:val="both"/>
              <w:rPr>
                <w:rFonts w:ascii="Times New Roman" w:hAnsi="Times New Roman" w:cs="Times New Roman"/>
                <w:b/>
                <w:bCs/>
              </w:rPr>
            </w:pPr>
            <w:r w:rsidRPr="00F1470D">
              <w:rPr>
                <w:rFonts w:ascii="Times New Roman" w:hAnsi="Times New Roman" w:cs="Times New Roman"/>
                <w:b/>
                <w:bCs/>
              </w:rPr>
              <w:t xml:space="preserve">Time-line </w:t>
            </w:r>
          </w:p>
        </w:tc>
        <w:tc>
          <w:tcPr>
            <w:tcW w:w="2786" w:type="dxa"/>
          </w:tcPr>
          <w:p w14:paraId="5ADBE8D9" w14:textId="1C04CAF8" w:rsidR="00BB2319" w:rsidRPr="00F1470D" w:rsidRDefault="00BB2319" w:rsidP="00E76C3B">
            <w:pPr>
              <w:jc w:val="both"/>
              <w:rPr>
                <w:rFonts w:ascii="Times New Roman" w:hAnsi="Times New Roman" w:cs="Times New Roman"/>
                <w:b/>
                <w:bCs/>
              </w:rPr>
            </w:pPr>
            <w:r w:rsidRPr="00F1470D">
              <w:rPr>
                <w:rFonts w:ascii="Times New Roman" w:hAnsi="Times New Roman" w:cs="Times New Roman"/>
                <w:b/>
                <w:bCs/>
              </w:rPr>
              <w:t xml:space="preserve">Resources required </w:t>
            </w:r>
          </w:p>
        </w:tc>
      </w:tr>
      <w:tr w:rsidR="004A0CD4" w14:paraId="019E8543" w14:textId="77777777" w:rsidTr="00F1470D">
        <w:tc>
          <w:tcPr>
            <w:tcW w:w="580" w:type="dxa"/>
          </w:tcPr>
          <w:p w14:paraId="0377D8C4" w14:textId="482994B7" w:rsidR="00BB2319" w:rsidRDefault="00DC041B" w:rsidP="00E76C3B">
            <w:pPr>
              <w:jc w:val="both"/>
              <w:rPr>
                <w:rFonts w:ascii="Times New Roman" w:hAnsi="Times New Roman" w:cs="Times New Roman"/>
              </w:rPr>
            </w:pPr>
            <w:r>
              <w:rPr>
                <w:rFonts w:ascii="Times New Roman" w:hAnsi="Times New Roman" w:cs="Times New Roman"/>
              </w:rPr>
              <w:t>1</w:t>
            </w:r>
          </w:p>
        </w:tc>
        <w:tc>
          <w:tcPr>
            <w:tcW w:w="2840" w:type="dxa"/>
          </w:tcPr>
          <w:p w14:paraId="27C3958C" w14:textId="1DAB1AA3" w:rsidR="00BB2319" w:rsidRDefault="00BB2319" w:rsidP="00E76C3B">
            <w:pPr>
              <w:jc w:val="both"/>
              <w:rPr>
                <w:rFonts w:ascii="Times New Roman" w:hAnsi="Times New Roman" w:cs="Times New Roman"/>
              </w:rPr>
            </w:pPr>
            <w:r>
              <w:rPr>
                <w:rFonts w:ascii="Times New Roman" w:hAnsi="Times New Roman" w:cs="Times New Roman"/>
              </w:rPr>
              <w:t xml:space="preserve">Technical auditing </w:t>
            </w:r>
            <w:r w:rsidR="00DC041B">
              <w:rPr>
                <w:rFonts w:ascii="Times New Roman" w:hAnsi="Times New Roman" w:cs="Times New Roman"/>
              </w:rPr>
              <w:t xml:space="preserve">for urea fertilizer factories </w:t>
            </w:r>
          </w:p>
        </w:tc>
        <w:tc>
          <w:tcPr>
            <w:tcW w:w="3060" w:type="dxa"/>
          </w:tcPr>
          <w:p w14:paraId="287A56C6" w14:textId="0624E7BE" w:rsidR="00BB2319" w:rsidRDefault="00DC041B" w:rsidP="00E76C3B">
            <w:pPr>
              <w:jc w:val="both"/>
              <w:rPr>
                <w:rFonts w:ascii="Times New Roman" w:hAnsi="Times New Roman" w:cs="Times New Roman"/>
              </w:rPr>
            </w:pPr>
            <w:r>
              <w:rPr>
                <w:rFonts w:ascii="Times New Roman" w:hAnsi="Times New Roman" w:cs="Times New Roman"/>
              </w:rPr>
              <w:t xml:space="preserve">Bangladesh chemical Industries corporation (BCIC), </w:t>
            </w:r>
            <w:proofErr w:type="spellStart"/>
            <w:r w:rsidR="006A0138">
              <w:rPr>
                <w:rFonts w:ascii="Times New Roman" w:hAnsi="Times New Roman" w:cs="Times New Roman"/>
              </w:rPr>
              <w:t>MoInd</w:t>
            </w:r>
            <w:proofErr w:type="spellEnd"/>
            <w:r w:rsidR="006A0138">
              <w:rPr>
                <w:rFonts w:ascii="Times New Roman" w:hAnsi="Times New Roman" w:cs="Times New Roman"/>
              </w:rPr>
              <w:t>,</w:t>
            </w:r>
          </w:p>
          <w:p w14:paraId="154CD422" w14:textId="54C8591E" w:rsidR="00DC041B" w:rsidRDefault="00DC041B" w:rsidP="00E76C3B">
            <w:pPr>
              <w:jc w:val="both"/>
              <w:rPr>
                <w:rFonts w:ascii="Times New Roman" w:hAnsi="Times New Roman" w:cs="Times New Roman"/>
              </w:rPr>
            </w:pPr>
            <w:r>
              <w:rPr>
                <w:rFonts w:ascii="Times New Roman" w:hAnsi="Times New Roman" w:cs="Times New Roman"/>
              </w:rPr>
              <w:t xml:space="preserve">Urea fertilizer factories </w:t>
            </w:r>
          </w:p>
        </w:tc>
        <w:tc>
          <w:tcPr>
            <w:tcW w:w="904" w:type="dxa"/>
          </w:tcPr>
          <w:p w14:paraId="3F72DFA3" w14:textId="736B6D92" w:rsidR="00BB2319" w:rsidRDefault="00677790" w:rsidP="00E76C3B">
            <w:pPr>
              <w:jc w:val="both"/>
              <w:rPr>
                <w:rFonts w:ascii="Times New Roman" w:hAnsi="Times New Roman" w:cs="Times New Roman"/>
              </w:rPr>
            </w:pPr>
            <w:r>
              <w:rPr>
                <w:rFonts w:ascii="Times New Roman" w:hAnsi="Times New Roman" w:cs="Times New Roman"/>
              </w:rPr>
              <w:t>2</w:t>
            </w:r>
            <w:r w:rsidR="00DC041B">
              <w:rPr>
                <w:rFonts w:ascii="Times New Roman" w:hAnsi="Times New Roman" w:cs="Times New Roman"/>
              </w:rPr>
              <w:t xml:space="preserve"> Year</w:t>
            </w:r>
            <w:r>
              <w:rPr>
                <w:rFonts w:ascii="Times New Roman" w:hAnsi="Times New Roman" w:cs="Times New Roman"/>
              </w:rPr>
              <w:t>s</w:t>
            </w:r>
            <w:r w:rsidR="00DC041B">
              <w:rPr>
                <w:rFonts w:ascii="Times New Roman" w:hAnsi="Times New Roman" w:cs="Times New Roman"/>
              </w:rPr>
              <w:t xml:space="preserve"> </w:t>
            </w:r>
          </w:p>
        </w:tc>
        <w:tc>
          <w:tcPr>
            <w:tcW w:w="2786" w:type="dxa"/>
          </w:tcPr>
          <w:p w14:paraId="15358662" w14:textId="77777777" w:rsidR="00BB2319" w:rsidRDefault="00DC041B" w:rsidP="00E76C3B">
            <w:pPr>
              <w:jc w:val="both"/>
              <w:rPr>
                <w:rFonts w:ascii="Times New Roman" w:hAnsi="Times New Roman" w:cs="Times New Roman"/>
              </w:rPr>
            </w:pPr>
            <w:r>
              <w:rPr>
                <w:rFonts w:ascii="Times New Roman" w:hAnsi="Times New Roman" w:cs="Times New Roman"/>
              </w:rPr>
              <w:t xml:space="preserve">Finance </w:t>
            </w:r>
          </w:p>
          <w:p w14:paraId="62C48269" w14:textId="77777777" w:rsidR="007D7015" w:rsidRDefault="00DC041B" w:rsidP="00E76C3B">
            <w:pPr>
              <w:jc w:val="both"/>
              <w:rPr>
                <w:rFonts w:ascii="Times New Roman" w:hAnsi="Times New Roman" w:cs="Times New Roman"/>
              </w:rPr>
            </w:pPr>
            <w:r>
              <w:rPr>
                <w:rFonts w:ascii="Times New Roman" w:hAnsi="Times New Roman" w:cs="Times New Roman"/>
              </w:rPr>
              <w:t>Administrative support</w:t>
            </w:r>
          </w:p>
          <w:p w14:paraId="34FA4E67" w14:textId="27CBD1A2" w:rsidR="00DC041B" w:rsidRDefault="007D7015" w:rsidP="00E76C3B">
            <w:pPr>
              <w:jc w:val="both"/>
              <w:rPr>
                <w:rFonts w:ascii="Times New Roman" w:hAnsi="Times New Roman" w:cs="Times New Roman"/>
              </w:rPr>
            </w:pPr>
            <w:r>
              <w:rPr>
                <w:rFonts w:ascii="Times New Roman" w:hAnsi="Times New Roman" w:cs="Times New Roman"/>
              </w:rPr>
              <w:t>Technical Support</w:t>
            </w:r>
            <w:r w:rsidR="00DC041B">
              <w:rPr>
                <w:rFonts w:ascii="Times New Roman" w:hAnsi="Times New Roman" w:cs="Times New Roman"/>
              </w:rPr>
              <w:t xml:space="preserve">  </w:t>
            </w:r>
          </w:p>
        </w:tc>
      </w:tr>
      <w:tr w:rsidR="004A0CD4" w14:paraId="2E7BAF1E" w14:textId="77777777" w:rsidTr="00F1470D">
        <w:tc>
          <w:tcPr>
            <w:tcW w:w="580" w:type="dxa"/>
          </w:tcPr>
          <w:p w14:paraId="396B0586" w14:textId="21FE9222" w:rsidR="00BB2319" w:rsidRDefault="00E76C3B" w:rsidP="00E76C3B">
            <w:pPr>
              <w:jc w:val="both"/>
              <w:rPr>
                <w:rFonts w:ascii="Times New Roman" w:hAnsi="Times New Roman" w:cs="Times New Roman"/>
              </w:rPr>
            </w:pPr>
            <w:r>
              <w:rPr>
                <w:rFonts w:ascii="Times New Roman" w:hAnsi="Times New Roman" w:cs="Times New Roman"/>
              </w:rPr>
              <w:t>2</w:t>
            </w:r>
          </w:p>
        </w:tc>
        <w:tc>
          <w:tcPr>
            <w:tcW w:w="2840" w:type="dxa"/>
          </w:tcPr>
          <w:p w14:paraId="59BFC9A2" w14:textId="55FEE1AB" w:rsidR="00BB2319" w:rsidRDefault="00E76C3B" w:rsidP="00E76C3B">
            <w:pPr>
              <w:jc w:val="both"/>
              <w:rPr>
                <w:rFonts w:ascii="Times New Roman" w:hAnsi="Times New Roman" w:cs="Times New Roman"/>
              </w:rPr>
            </w:pPr>
            <w:r>
              <w:rPr>
                <w:rFonts w:ascii="Times New Roman" w:hAnsi="Times New Roman" w:cs="Times New Roman"/>
              </w:rPr>
              <w:t xml:space="preserve">Revamping process in operational units of urea fertilizer factories  </w:t>
            </w:r>
          </w:p>
        </w:tc>
        <w:tc>
          <w:tcPr>
            <w:tcW w:w="3060" w:type="dxa"/>
          </w:tcPr>
          <w:p w14:paraId="2DA73CFF" w14:textId="6420CE2B" w:rsidR="00BB2319" w:rsidRDefault="00E76C3B" w:rsidP="00E76C3B">
            <w:pPr>
              <w:jc w:val="both"/>
              <w:rPr>
                <w:rFonts w:ascii="Times New Roman" w:hAnsi="Times New Roman" w:cs="Times New Roman"/>
              </w:rPr>
            </w:pPr>
            <w:r>
              <w:rPr>
                <w:rFonts w:ascii="Times New Roman" w:hAnsi="Times New Roman" w:cs="Times New Roman"/>
              </w:rPr>
              <w:t>Bangladesh chemical Industries corporation (BCIC), Urea fertilizer factories</w:t>
            </w:r>
            <w:r w:rsidR="006A0138">
              <w:rPr>
                <w:rFonts w:ascii="Times New Roman" w:hAnsi="Times New Roman" w:cs="Times New Roman"/>
              </w:rPr>
              <w:t xml:space="preserve">, </w:t>
            </w:r>
            <w:proofErr w:type="spellStart"/>
            <w:r w:rsidR="006A0138">
              <w:rPr>
                <w:rFonts w:ascii="Times New Roman" w:hAnsi="Times New Roman" w:cs="Times New Roman"/>
              </w:rPr>
              <w:t>MoInd</w:t>
            </w:r>
            <w:proofErr w:type="spellEnd"/>
          </w:p>
        </w:tc>
        <w:tc>
          <w:tcPr>
            <w:tcW w:w="904" w:type="dxa"/>
          </w:tcPr>
          <w:p w14:paraId="03DBC0C2" w14:textId="631F4F1E" w:rsidR="00BB2319" w:rsidRDefault="00677790" w:rsidP="00E76C3B">
            <w:pPr>
              <w:jc w:val="both"/>
              <w:rPr>
                <w:rFonts w:ascii="Times New Roman" w:hAnsi="Times New Roman" w:cs="Times New Roman"/>
              </w:rPr>
            </w:pPr>
            <w:r>
              <w:rPr>
                <w:rFonts w:ascii="Times New Roman" w:hAnsi="Times New Roman" w:cs="Times New Roman"/>
              </w:rPr>
              <w:t>3</w:t>
            </w:r>
            <w:r w:rsidR="008A3B37">
              <w:rPr>
                <w:rFonts w:ascii="Times New Roman" w:hAnsi="Times New Roman" w:cs="Times New Roman"/>
              </w:rPr>
              <w:t xml:space="preserve"> Years </w:t>
            </w:r>
          </w:p>
        </w:tc>
        <w:tc>
          <w:tcPr>
            <w:tcW w:w="2786" w:type="dxa"/>
          </w:tcPr>
          <w:p w14:paraId="25CED60A" w14:textId="77777777" w:rsidR="008A3B37" w:rsidRDefault="008A3B37" w:rsidP="00E76C3B">
            <w:pPr>
              <w:jc w:val="both"/>
              <w:rPr>
                <w:rFonts w:ascii="Times New Roman" w:hAnsi="Times New Roman" w:cs="Times New Roman"/>
              </w:rPr>
            </w:pPr>
            <w:r>
              <w:rPr>
                <w:rFonts w:ascii="Times New Roman" w:hAnsi="Times New Roman" w:cs="Times New Roman"/>
              </w:rPr>
              <w:t xml:space="preserve">Finance </w:t>
            </w:r>
          </w:p>
          <w:p w14:paraId="22BFBE96" w14:textId="77777777" w:rsidR="00BB2319" w:rsidRDefault="008A3B37" w:rsidP="00E76C3B">
            <w:pPr>
              <w:jc w:val="both"/>
              <w:rPr>
                <w:rFonts w:ascii="Times New Roman" w:hAnsi="Times New Roman" w:cs="Times New Roman"/>
              </w:rPr>
            </w:pPr>
            <w:r>
              <w:rPr>
                <w:rFonts w:ascii="Times New Roman" w:hAnsi="Times New Roman" w:cs="Times New Roman"/>
              </w:rPr>
              <w:t xml:space="preserve">Administrative Support </w:t>
            </w:r>
          </w:p>
          <w:p w14:paraId="207E75D8" w14:textId="06C7C699" w:rsidR="008A3B37" w:rsidRDefault="008A3B37" w:rsidP="00E76C3B">
            <w:pPr>
              <w:jc w:val="both"/>
              <w:rPr>
                <w:rFonts w:ascii="Times New Roman" w:hAnsi="Times New Roman" w:cs="Times New Roman"/>
              </w:rPr>
            </w:pPr>
            <w:r>
              <w:rPr>
                <w:rFonts w:ascii="Times New Roman" w:hAnsi="Times New Roman" w:cs="Times New Roman"/>
              </w:rPr>
              <w:t xml:space="preserve">Technical Support </w:t>
            </w:r>
          </w:p>
        </w:tc>
      </w:tr>
      <w:tr w:rsidR="004A0CD4" w14:paraId="137D3BF5" w14:textId="77777777" w:rsidTr="00F1470D">
        <w:tc>
          <w:tcPr>
            <w:tcW w:w="580" w:type="dxa"/>
          </w:tcPr>
          <w:p w14:paraId="59F9EEF5" w14:textId="6F1555E9" w:rsidR="00BB2319" w:rsidRDefault="008A3B37" w:rsidP="00E76C3B">
            <w:pPr>
              <w:jc w:val="both"/>
              <w:rPr>
                <w:rFonts w:ascii="Times New Roman" w:hAnsi="Times New Roman" w:cs="Times New Roman"/>
              </w:rPr>
            </w:pPr>
            <w:r>
              <w:rPr>
                <w:rFonts w:ascii="Times New Roman" w:hAnsi="Times New Roman" w:cs="Times New Roman"/>
              </w:rPr>
              <w:t>3</w:t>
            </w:r>
          </w:p>
        </w:tc>
        <w:tc>
          <w:tcPr>
            <w:tcW w:w="2840" w:type="dxa"/>
          </w:tcPr>
          <w:p w14:paraId="64511DC5" w14:textId="614F3152" w:rsidR="00BB2319" w:rsidRDefault="008A3B37" w:rsidP="00E76C3B">
            <w:pPr>
              <w:jc w:val="both"/>
              <w:rPr>
                <w:rFonts w:ascii="Times New Roman" w:hAnsi="Times New Roman" w:cs="Times New Roman"/>
              </w:rPr>
            </w:pPr>
            <w:r>
              <w:rPr>
                <w:rFonts w:ascii="Times New Roman" w:hAnsi="Times New Roman" w:cs="Times New Roman"/>
              </w:rPr>
              <w:t>Consultation with concerned ministry/division for ensuring gas supply</w:t>
            </w:r>
          </w:p>
        </w:tc>
        <w:tc>
          <w:tcPr>
            <w:tcW w:w="3060" w:type="dxa"/>
          </w:tcPr>
          <w:p w14:paraId="16EFF692" w14:textId="74D5FDED" w:rsidR="00BB2319" w:rsidRDefault="0091696A" w:rsidP="00E76C3B">
            <w:pPr>
              <w:jc w:val="both"/>
              <w:rPr>
                <w:rFonts w:ascii="Times New Roman" w:hAnsi="Times New Roman" w:cs="Times New Roman"/>
              </w:rPr>
            </w:pPr>
            <w:r>
              <w:rPr>
                <w:rFonts w:ascii="Times New Roman" w:hAnsi="Times New Roman" w:cs="Times New Roman"/>
              </w:rPr>
              <w:t xml:space="preserve">BCIC, </w:t>
            </w:r>
            <w:proofErr w:type="spellStart"/>
            <w:r w:rsidR="006A0138">
              <w:rPr>
                <w:rFonts w:ascii="Times New Roman" w:hAnsi="Times New Roman" w:cs="Times New Roman"/>
              </w:rPr>
              <w:t>MoInd</w:t>
            </w:r>
            <w:proofErr w:type="spellEnd"/>
            <w:r w:rsidR="006A0138">
              <w:rPr>
                <w:rFonts w:ascii="Times New Roman" w:hAnsi="Times New Roman" w:cs="Times New Roman"/>
              </w:rPr>
              <w:t>,</w:t>
            </w:r>
            <w:r>
              <w:rPr>
                <w:rFonts w:ascii="Times New Roman" w:hAnsi="Times New Roman" w:cs="Times New Roman"/>
              </w:rPr>
              <w:t xml:space="preserve"> Energy and mineral resources division, Pet</w:t>
            </w:r>
            <w:r w:rsidR="008260E5">
              <w:rPr>
                <w:rFonts w:ascii="Times New Roman" w:hAnsi="Times New Roman" w:cs="Times New Roman"/>
              </w:rPr>
              <w:t>r</w:t>
            </w:r>
            <w:r>
              <w:rPr>
                <w:rFonts w:ascii="Times New Roman" w:hAnsi="Times New Roman" w:cs="Times New Roman"/>
              </w:rPr>
              <w:t>o</w:t>
            </w:r>
            <w:r w:rsidR="008260E5">
              <w:rPr>
                <w:rFonts w:ascii="Times New Roman" w:hAnsi="Times New Roman" w:cs="Times New Roman"/>
              </w:rPr>
              <w:t>-B</w:t>
            </w:r>
            <w:r>
              <w:rPr>
                <w:rFonts w:ascii="Times New Roman" w:hAnsi="Times New Roman" w:cs="Times New Roman"/>
              </w:rPr>
              <w:t>angla</w:t>
            </w:r>
            <w:r w:rsidR="006A0138">
              <w:rPr>
                <w:rFonts w:ascii="Times New Roman" w:hAnsi="Times New Roman" w:cs="Times New Roman"/>
              </w:rPr>
              <w:t>, Finance Division</w:t>
            </w:r>
          </w:p>
        </w:tc>
        <w:tc>
          <w:tcPr>
            <w:tcW w:w="904" w:type="dxa"/>
          </w:tcPr>
          <w:p w14:paraId="0ED2F704" w14:textId="65509223" w:rsidR="00BB2319" w:rsidRDefault="0091696A" w:rsidP="00E76C3B">
            <w:pPr>
              <w:jc w:val="both"/>
              <w:rPr>
                <w:rFonts w:ascii="Times New Roman" w:hAnsi="Times New Roman" w:cs="Times New Roman"/>
              </w:rPr>
            </w:pPr>
            <w:r>
              <w:rPr>
                <w:rFonts w:ascii="Times New Roman" w:hAnsi="Times New Roman" w:cs="Times New Roman"/>
              </w:rPr>
              <w:t xml:space="preserve">1 Year </w:t>
            </w:r>
          </w:p>
        </w:tc>
        <w:tc>
          <w:tcPr>
            <w:tcW w:w="2786" w:type="dxa"/>
          </w:tcPr>
          <w:p w14:paraId="0BA3B3FB" w14:textId="77777777" w:rsidR="0091696A" w:rsidRDefault="0091696A" w:rsidP="0091696A">
            <w:pPr>
              <w:jc w:val="both"/>
              <w:rPr>
                <w:rFonts w:ascii="Times New Roman" w:hAnsi="Times New Roman" w:cs="Times New Roman"/>
              </w:rPr>
            </w:pPr>
            <w:r>
              <w:rPr>
                <w:rFonts w:ascii="Times New Roman" w:hAnsi="Times New Roman" w:cs="Times New Roman"/>
              </w:rPr>
              <w:t xml:space="preserve">Finance </w:t>
            </w:r>
          </w:p>
          <w:p w14:paraId="223C6812" w14:textId="77777777" w:rsidR="0091696A" w:rsidRDefault="0091696A" w:rsidP="0091696A">
            <w:pPr>
              <w:jc w:val="both"/>
              <w:rPr>
                <w:rFonts w:ascii="Times New Roman" w:hAnsi="Times New Roman" w:cs="Times New Roman"/>
              </w:rPr>
            </w:pPr>
            <w:r>
              <w:rPr>
                <w:rFonts w:ascii="Times New Roman" w:hAnsi="Times New Roman" w:cs="Times New Roman"/>
              </w:rPr>
              <w:t xml:space="preserve">Administrative Support </w:t>
            </w:r>
          </w:p>
          <w:p w14:paraId="4E5AFBDD" w14:textId="205BFF68" w:rsidR="00BB2319" w:rsidRDefault="008260E5" w:rsidP="0091696A">
            <w:pPr>
              <w:jc w:val="both"/>
              <w:rPr>
                <w:rFonts w:ascii="Times New Roman" w:hAnsi="Times New Roman" w:cs="Times New Roman"/>
              </w:rPr>
            </w:pPr>
            <w:r>
              <w:rPr>
                <w:rFonts w:ascii="Times New Roman" w:hAnsi="Times New Roman" w:cs="Times New Roman"/>
              </w:rPr>
              <w:t xml:space="preserve">Policy Support </w:t>
            </w:r>
          </w:p>
        </w:tc>
      </w:tr>
      <w:tr w:rsidR="004A0CD4" w14:paraId="3EFE854F" w14:textId="77777777" w:rsidTr="00F1470D">
        <w:tc>
          <w:tcPr>
            <w:tcW w:w="580" w:type="dxa"/>
          </w:tcPr>
          <w:p w14:paraId="4671E458" w14:textId="246A9650" w:rsidR="00BB2319" w:rsidRDefault="0091696A" w:rsidP="00E76C3B">
            <w:pPr>
              <w:jc w:val="both"/>
              <w:rPr>
                <w:rFonts w:ascii="Times New Roman" w:hAnsi="Times New Roman" w:cs="Times New Roman"/>
              </w:rPr>
            </w:pPr>
            <w:r>
              <w:rPr>
                <w:rFonts w:ascii="Times New Roman" w:hAnsi="Times New Roman" w:cs="Times New Roman"/>
              </w:rPr>
              <w:t>4</w:t>
            </w:r>
          </w:p>
        </w:tc>
        <w:tc>
          <w:tcPr>
            <w:tcW w:w="2840" w:type="dxa"/>
          </w:tcPr>
          <w:p w14:paraId="1A51E29B" w14:textId="48E6E8D9" w:rsidR="00BB2319" w:rsidRDefault="0091696A" w:rsidP="00E76C3B">
            <w:pPr>
              <w:jc w:val="both"/>
              <w:rPr>
                <w:rFonts w:ascii="Times New Roman" w:hAnsi="Times New Roman" w:cs="Times New Roman"/>
              </w:rPr>
            </w:pPr>
            <w:r>
              <w:rPr>
                <w:rFonts w:ascii="Times New Roman" w:hAnsi="Times New Roman" w:cs="Times New Roman"/>
              </w:rPr>
              <w:t xml:space="preserve">Establishing the research and development division in the Industry </w:t>
            </w:r>
          </w:p>
        </w:tc>
        <w:tc>
          <w:tcPr>
            <w:tcW w:w="3060" w:type="dxa"/>
          </w:tcPr>
          <w:p w14:paraId="526F1798" w14:textId="5A49C5C6" w:rsidR="00BB2319" w:rsidRDefault="00286694" w:rsidP="00E76C3B">
            <w:pPr>
              <w:jc w:val="both"/>
              <w:rPr>
                <w:rFonts w:ascii="Times New Roman" w:hAnsi="Times New Roman" w:cs="Times New Roman"/>
              </w:rPr>
            </w:pPr>
            <w:r>
              <w:rPr>
                <w:rFonts w:ascii="Times New Roman" w:hAnsi="Times New Roman" w:cs="Times New Roman"/>
              </w:rPr>
              <w:t xml:space="preserve">BCIC, </w:t>
            </w:r>
            <w:proofErr w:type="spellStart"/>
            <w:r>
              <w:rPr>
                <w:rFonts w:ascii="Times New Roman" w:hAnsi="Times New Roman" w:cs="Times New Roman"/>
              </w:rPr>
              <w:t>Mo</w:t>
            </w:r>
            <w:r w:rsidR="004A0CD4">
              <w:rPr>
                <w:rFonts w:ascii="Times New Roman" w:hAnsi="Times New Roman" w:cs="Times New Roman"/>
              </w:rPr>
              <w:t>I</w:t>
            </w:r>
            <w:r>
              <w:rPr>
                <w:rFonts w:ascii="Times New Roman" w:hAnsi="Times New Roman" w:cs="Times New Roman"/>
              </w:rPr>
              <w:t>nd</w:t>
            </w:r>
            <w:proofErr w:type="spellEnd"/>
            <w:r>
              <w:rPr>
                <w:rFonts w:ascii="Times New Roman" w:hAnsi="Times New Roman" w:cs="Times New Roman"/>
              </w:rPr>
              <w:t xml:space="preserve">, </w:t>
            </w:r>
            <w:proofErr w:type="spellStart"/>
            <w:r>
              <w:rPr>
                <w:rFonts w:ascii="Times New Roman" w:hAnsi="Times New Roman" w:cs="Times New Roman"/>
              </w:rPr>
              <w:t>MoPA</w:t>
            </w:r>
            <w:proofErr w:type="spellEnd"/>
            <w:r>
              <w:rPr>
                <w:rFonts w:ascii="Times New Roman" w:hAnsi="Times New Roman" w:cs="Times New Roman"/>
              </w:rPr>
              <w:t xml:space="preserve">, Finance division, concerned urea fertilizer factories  </w:t>
            </w:r>
          </w:p>
        </w:tc>
        <w:tc>
          <w:tcPr>
            <w:tcW w:w="904" w:type="dxa"/>
          </w:tcPr>
          <w:p w14:paraId="0AE90068" w14:textId="44123F98" w:rsidR="00BB2319" w:rsidRDefault="00286694" w:rsidP="00E76C3B">
            <w:pPr>
              <w:jc w:val="both"/>
              <w:rPr>
                <w:rFonts w:ascii="Times New Roman" w:hAnsi="Times New Roman" w:cs="Times New Roman"/>
              </w:rPr>
            </w:pPr>
            <w:r>
              <w:rPr>
                <w:rFonts w:ascii="Times New Roman" w:hAnsi="Times New Roman" w:cs="Times New Roman"/>
              </w:rPr>
              <w:t xml:space="preserve">2 Years </w:t>
            </w:r>
          </w:p>
        </w:tc>
        <w:tc>
          <w:tcPr>
            <w:tcW w:w="2786" w:type="dxa"/>
          </w:tcPr>
          <w:p w14:paraId="753B1000" w14:textId="77777777" w:rsidR="00286694" w:rsidRDefault="00286694" w:rsidP="00286694">
            <w:pPr>
              <w:jc w:val="both"/>
              <w:rPr>
                <w:rFonts w:ascii="Times New Roman" w:hAnsi="Times New Roman" w:cs="Times New Roman"/>
              </w:rPr>
            </w:pPr>
            <w:r>
              <w:rPr>
                <w:rFonts w:ascii="Times New Roman" w:hAnsi="Times New Roman" w:cs="Times New Roman"/>
              </w:rPr>
              <w:t xml:space="preserve">Finance </w:t>
            </w:r>
          </w:p>
          <w:p w14:paraId="75E1CEB3" w14:textId="77777777" w:rsidR="00286694" w:rsidRDefault="00286694" w:rsidP="00286694">
            <w:pPr>
              <w:jc w:val="both"/>
              <w:rPr>
                <w:rFonts w:ascii="Times New Roman" w:hAnsi="Times New Roman" w:cs="Times New Roman"/>
              </w:rPr>
            </w:pPr>
            <w:r>
              <w:rPr>
                <w:rFonts w:ascii="Times New Roman" w:hAnsi="Times New Roman" w:cs="Times New Roman"/>
              </w:rPr>
              <w:t xml:space="preserve">Administrative Support </w:t>
            </w:r>
          </w:p>
          <w:p w14:paraId="27C1559F" w14:textId="77777777" w:rsidR="00BB2319" w:rsidRDefault="00BB2319" w:rsidP="00E76C3B">
            <w:pPr>
              <w:jc w:val="both"/>
              <w:rPr>
                <w:rFonts w:ascii="Times New Roman" w:hAnsi="Times New Roman" w:cs="Times New Roman"/>
              </w:rPr>
            </w:pPr>
          </w:p>
        </w:tc>
      </w:tr>
      <w:tr w:rsidR="004A0CD4" w14:paraId="56810222" w14:textId="77777777" w:rsidTr="00677790">
        <w:trPr>
          <w:trHeight w:val="827"/>
        </w:trPr>
        <w:tc>
          <w:tcPr>
            <w:tcW w:w="580" w:type="dxa"/>
          </w:tcPr>
          <w:p w14:paraId="454D0BA7" w14:textId="48CDD9B6" w:rsidR="004A0CD4" w:rsidRDefault="004A0CD4" w:rsidP="004A0CD4">
            <w:pPr>
              <w:jc w:val="both"/>
              <w:rPr>
                <w:rFonts w:ascii="Times New Roman" w:hAnsi="Times New Roman" w:cs="Times New Roman"/>
              </w:rPr>
            </w:pPr>
            <w:r>
              <w:rPr>
                <w:rFonts w:ascii="Times New Roman" w:hAnsi="Times New Roman" w:cs="Times New Roman"/>
              </w:rPr>
              <w:t>5</w:t>
            </w:r>
          </w:p>
        </w:tc>
        <w:tc>
          <w:tcPr>
            <w:tcW w:w="2840" w:type="dxa"/>
          </w:tcPr>
          <w:p w14:paraId="37C4EB59" w14:textId="1252B0D5" w:rsidR="004A0CD4" w:rsidRDefault="004A0CD4" w:rsidP="004A0CD4">
            <w:pPr>
              <w:jc w:val="both"/>
              <w:rPr>
                <w:rFonts w:ascii="Times New Roman" w:hAnsi="Times New Roman" w:cs="Times New Roman"/>
              </w:rPr>
            </w:pPr>
            <w:r>
              <w:rPr>
                <w:rFonts w:ascii="Times New Roman" w:hAnsi="Times New Roman" w:cs="Times New Roman"/>
              </w:rPr>
              <w:t xml:space="preserve">Appointment of technical experienced manpower and arranging need based training </w:t>
            </w:r>
          </w:p>
        </w:tc>
        <w:tc>
          <w:tcPr>
            <w:tcW w:w="3060" w:type="dxa"/>
          </w:tcPr>
          <w:p w14:paraId="18857B78" w14:textId="432B1D45" w:rsidR="004A0CD4" w:rsidRDefault="004A0CD4" w:rsidP="004A0CD4">
            <w:pPr>
              <w:jc w:val="both"/>
              <w:rPr>
                <w:rFonts w:ascii="Times New Roman" w:hAnsi="Times New Roman" w:cs="Times New Roman"/>
              </w:rPr>
            </w:pPr>
            <w:r>
              <w:rPr>
                <w:rFonts w:ascii="Times New Roman" w:hAnsi="Times New Roman" w:cs="Times New Roman"/>
              </w:rPr>
              <w:t xml:space="preserve">BCIC, </w:t>
            </w:r>
            <w:proofErr w:type="spellStart"/>
            <w:r>
              <w:rPr>
                <w:rFonts w:ascii="Times New Roman" w:hAnsi="Times New Roman" w:cs="Times New Roman"/>
              </w:rPr>
              <w:t>MoInd</w:t>
            </w:r>
            <w:proofErr w:type="spellEnd"/>
            <w:r>
              <w:rPr>
                <w:rFonts w:ascii="Times New Roman" w:hAnsi="Times New Roman" w:cs="Times New Roman"/>
              </w:rPr>
              <w:t>, urea fertilizer factories</w:t>
            </w:r>
            <w:r w:rsidR="0093024D">
              <w:rPr>
                <w:rFonts w:ascii="Times New Roman" w:hAnsi="Times New Roman" w:cs="Times New Roman"/>
              </w:rPr>
              <w:t>,</w:t>
            </w:r>
            <w:r>
              <w:rPr>
                <w:rFonts w:ascii="Times New Roman" w:hAnsi="Times New Roman" w:cs="Times New Roman"/>
              </w:rPr>
              <w:t xml:space="preserve"> </w:t>
            </w:r>
            <w:proofErr w:type="spellStart"/>
            <w:r w:rsidR="0093024D">
              <w:rPr>
                <w:rFonts w:ascii="Times New Roman" w:hAnsi="Times New Roman" w:cs="Times New Roman"/>
              </w:rPr>
              <w:t>MoPA</w:t>
            </w:r>
            <w:proofErr w:type="spellEnd"/>
            <w:r w:rsidR="00FA7CCD">
              <w:rPr>
                <w:rFonts w:ascii="Times New Roman" w:hAnsi="Times New Roman" w:cs="Times New Roman"/>
              </w:rPr>
              <w:t>, Finance Division</w:t>
            </w:r>
          </w:p>
        </w:tc>
        <w:tc>
          <w:tcPr>
            <w:tcW w:w="904" w:type="dxa"/>
          </w:tcPr>
          <w:p w14:paraId="53DE5EAB" w14:textId="413B8340" w:rsidR="004A0CD4" w:rsidRDefault="004A0CD4" w:rsidP="004A0CD4">
            <w:pPr>
              <w:jc w:val="both"/>
              <w:rPr>
                <w:rFonts w:ascii="Times New Roman" w:hAnsi="Times New Roman" w:cs="Times New Roman"/>
              </w:rPr>
            </w:pPr>
            <w:r>
              <w:rPr>
                <w:rFonts w:ascii="Times New Roman" w:hAnsi="Times New Roman" w:cs="Times New Roman"/>
              </w:rPr>
              <w:t>2 Years</w:t>
            </w:r>
          </w:p>
        </w:tc>
        <w:tc>
          <w:tcPr>
            <w:tcW w:w="2786" w:type="dxa"/>
          </w:tcPr>
          <w:p w14:paraId="1D389D25" w14:textId="77777777" w:rsidR="004A0CD4" w:rsidRDefault="004A0CD4" w:rsidP="004A0CD4">
            <w:pPr>
              <w:jc w:val="both"/>
              <w:rPr>
                <w:rFonts w:ascii="Times New Roman" w:hAnsi="Times New Roman" w:cs="Times New Roman"/>
              </w:rPr>
            </w:pPr>
            <w:r>
              <w:rPr>
                <w:rFonts w:ascii="Times New Roman" w:hAnsi="Times New Roman" w:cs="Times New Roman"/>
              </w:rPr>
              <w:t xml:space="preserve">Finance </w:t>
            </w:r>
          </w:p>
          <w:p w14:paraId="0C87D850" w14:textId="77777777" w:rsidR="004A0CD4" w:rsidRDefault="004A0CD4" w:rsidP="004A0CD4">
            <w:pPr>
              <w:jc w:val="both"/>
              <w:rPr>
                <w:rFonts w:ascii="Times New Roman" w:hAnsi="Times New Roman" w:cs="Times New Roman"/>
              </w:rPr>
            </w:pPr>
            <w:r>
              <w:rPr>
                <w:rFonts w:ascii="Times New Roman" w:hAnsi="Times New Roman" w:cs="Times New Roman"/>
              </w:rPr>
              <w:t>Administrative Support</w:t>
            </w:r>
          </w:p>
          <w:p w14:paraId="1FF14E23" w14:textId="36E86C6D" w:rsidR="004A0CD4" w:rsidRDefault="00CB79AE" w:rsidP="004A0CD4">
            <w:pPr>
              <w:jc w:val="both"/>
              <w:rPr>
                <w:rFonts w:ascii="Times New Roman" w:hAnsi="Times New Roman" w:cs="Times New Roman"/>
              </w:rPr>
            </w:pPr>
            <w:r>
              <w:rPr>
                <w:rFonts w:ascii="Times New Roman" w:hAnsi="Times New Roman" w:cs="Times New Roman"/>
              </w:rPr>
              <w:t>Technical Support</w:t>
            </w:r>
          </w:p>
          <w:p w14:paraId="14E2A92E" w14:textId="77777777" w:rsidR="004A0CD4" w:rsidRDefault="004A0CD4" w:rsidP="004A0CD4">
            <w:pPr>
              <w:jc w:val="both"/>
              <w:rPr>
                <w:rFonts w:ascii="Times New Roman" w:hAnsi="Times New Roman" w:cs="Times New Roman"/>
              </w:rPr>
            </w:pPr>
          </w:p>
        </w:tc>
      </w:tr>
      <w:tr w:rsidR="004A0CD4" w14:paraId="716C4C20" w14:textId="77777777" w:rsidTr="00F1470D">
        <w:tc>
          <w:tcPr>
            <w:tcW w:w="580" w:type="dxa"/>
          </w:tcPr>
          <w:p w14:paraId="2E3BA393" w14:textId="52823C05" w:rsidR="004A0CD4" w:rsidRDefault="004A0CD4" w:rsidP="004A0CD4">
            <w:pPr>
              <w:jc w:val="both"/>
              <w:rPr>
                <w:rFonts w:ascii="Times New Roman" w:hAnsi="Times New Roman" w:cs="Times New Roman"/>
              </w:rPr>
            </w:pPr>
            <w:r>
              <w:rPr>
                <w:rFonts w:ascii="Times New Roman" w:hAnsi="Times New Roman" w:cs="Times New Roman"/>
              </w:rPr>
              <w:t>6</w:t>
            </w:r>
          </w:p>
        </w:tc>
        <w:tc>
          <w:tcPr>
            <w:tcW w:w="2840" w:type="dxa"/>
          </w:tcPr>
          <w:p w14:paraId="40FF1458" w14:textId="42B213D8" w:rsidR="004A0CD4" w:rsidRDefault="004A0CD4" w:rsidP="004A0CD4">
            <w:pPr>
              <w:jc w:val="both"/>
              <w:rPr>
                <w:rFonts w:ascii="Times New Roman" w:hAnsi="Times New Roman" w:cs="Times New Roman"/>
              </w:rPr>
            </w:pPr>
            <w:r>
              <w:rPr>
                <w:rFonts w:ascii="Times New Roman" w:hAnsi="Times New Roman" w:cs="Times New Roman"/>
              </w:rPr>
              <w:t xml:space="preserve">Consulting with concerned Ministry/Division for getting production cost of urea fertilizer </w:t>
            </w:r>
          </w:p>
        </w:tc>
        <w:tc>
          <w:tcPr>
            <w:tcW w:w="3060" w:type="dxa"/>
          </w:tcPr>
          <w:p w14:paraId="14BC5AEC" w14:textId="1BF1205D" w:rsidR="004A0CD4" w:rsidRDefault="004A0CD4" w:rsidP="004A0CD4">
            <w:pPr>
              <w:jc w:val="both"/>
              <w:rPr>
                <w:rFonts w:ascii="Times New Roman" w:hAnsi="Times New Roman" w:cs="Times New Roman"/>
              </w:rPr>
            </w:pPr>
            <w:r>
              <w:rPr>
                <w:rFonts w:ascii="Times New Roman" w:hAnsi="Times New Roman" w:cs="Times New Roman"/>
              </w:rPr>
              <w:t xml:space="preserve">BCIC, </w:t>
            </w:r>
            <w:proofErr w:type="spellStart"/>
            <w:r>
              <w:rPr>
                <w:rFonts w:ascii="Times New Roman" w:hAnsi="Times New Roman" w:cs="Times New Roman"/>
              </w:rPr>
              <w:t>MoInd</w:t>
            </w:r>
            <w:proofErr w:type="spellEnd"/>
            <w:r>
              <w:rPr>
                <w:rFonts w:ascii="Times New Roman" w:hAnsi="Times New Roman" w:cs="Times New Roman"/>
              </w:rPr>
              <w:t xml:space="preserve">, Finance Division, Ministry of Agriculture, Cabinet Division  </w:t>
            </w:r>
          </w:p>
        </w:tc>
        <w:tc>
          <w:tcPr>
            <w:tcW w:w="904" w:type="dxa"/>
          </w:tcPr>
          <w:p w14:paraId="18F8D93E" w14:textId="2DEF5A14" w:rsidR="004A0CD4" w:rsidRDefault="004A0CD4" w:rsidP="004A0CD4">
            <w:pPr>
              <w:jc w:val="both"/>
              <w:rPr>
                <w:rFonts w:ascii="Times New Roman" w:hAnsi="Times New Roman" w:cs="Times New Roman"/>
              </w:rPr>
            </w:pPr>
            <w:r>
              <w:rPr>
                <w:rFonts w:ascii="Times New Roman" w:hAnsi="Times New Roman" w:cs="Times New Roman"/>
              </w:rPr>
              <w:t>1 Y</w:t>
            </w:r>
            <w:r w:rsidR="00C11102">
              <w:rPr>
                <w:rFonts w:ascii="Times New Roman" w:hAnsi="Times New Roman" w:cs="Times New Roman"/>
              </w:rPr>
              <w:t>e</w:t>
            </w:r>
            <w:r>
              <w:rPr>
                <w:rFonts w:ascii="Times New Roman" w:hAnsi="Times New Roman" w:cs="Times New Roman"/>
              </w:rPr>
              <w:t>ar</w:t>
            </w:r>
          </w:p>
        </w:tc>
        <w:tc>
          <w:tcPr>
            <w:tcW w:w="2786" w:type="dxa"/>
          </w:tcPr>
          <w:p w14:paraId="31F861A8" w14:textId="77777777" w:rsidR="004A0CD4" w:rsidRDefault="004A0CD4" w:rsidP="004A0CD4">
            <w:pPr>
              <w:jc w:val="both"/>
              <w:rPr>
                <w:rFonts w:ascii="Times New Roman" w:hAnsi="Times New Roman" w:cs="Times New Roman"/>
              </w:rPr>
            </w:pPr>
            <w:r>
              <w:rPr>
                <w:rFonts w:ascii="Times New Roman" w:hAnsi="Times New Roman" w:cs="Times New Roman"/>
              </w:rPr>
              <w:t xml:space="preserve">Finance </w:t>
            </w:r>
          </w:p>
          <w:p w14:paraId="20C74033" w14:textId="77777777" w:rsidR="004A0CD4" w:rsidRDefault="004A0CD4" w:rsidP="004A0CD4">
            <w:pPr>
              <w:jc w:val="both"/>
              <w:rPr>
                <w:rFonts w:ascii="Times New Roman" w:hAnsi="Times New Roman" w:cs="Times New Roman"/>
              </w:rPr>
            </w:pPr>
            <w:r>
              <w:rPr>
                <w:rFonts w:ascii="Times New Roman" w:hAnsi="Times New Roman" w:cs="Times New Roman"/>
              </w:rPr>
              <w:t>Administrative Support</w:t>
            </w:r>
          </w:p>
          <w:p w14:paraId="16F6BA06" w14:textId="1945D4A9" w:rsidR="004A0CD4" w:rsidRDefault="004A0CD4" w:rsidP="004A0CD4">
            <w:pPr>
              <w:jc w:val="both"/>
              <w:rPr>
                <w:rFonts w:ascii="Times New Roman" w:hAnsi="Times New Roman" w:cs="Times New Roman"/>
              </w:rPr>
            </w:pPr>
            <w:r>
              <w:rPr>
                <w:rFonts w:ascii="Times New Roman" w:hAnsi="Times New Roman" w:cs="Times New Roman"/>
              </w:rPr>
              <w:t xml:space="preserve">Policy Support </w:t>
            </w:r>
          </w:p>
          <w:p w14:paraId="1DB2DA45" w14:textId="77777777" w:rsidR="004A0CD4" w:rsidRDefault="004A0CD4" w:rsidP="004A0CD4">
            <w:pPr>
              <w:jc w:val="both"/>
              <w:rPr>
                <w:rFonts w:ascii="Times New Roman" w:hAnsi="Times New Roman" w:cs="Times New Roman"/>
              </w:rPr>
            </w:pPr>
          </w:p>
        </w:tc>
      </w:tr>
      <w:tr w:rsidR="004A0CD4" w14:paraId="71053A0E" w14:textId="77777777" w:rsidTr="00677790">
        <w:trPr>
          <w:trHeight w:val="755"/>
        </w:trPr>
        <w:tc>
          <w:tcPr>
            <w:tcW w:w="580" w:type="dxa"/>
          </w:tcPr>
          <w:p w14:paraId="48CCC43B" w14:textId="70911E06" w:rsidR="004A0CD4" w:rsidRDefault="004A0CD4" w:rsidP="004A0CD4">
            <w:pPr>
              <w:jc w:val="both"/>
              <w:rPr>
                <w:rFonts w:ascii="Times New Roman" w:hAnsi="Times New Roman" w:cs="Times New Roman"/>
              </w:rPr>
            </w:pPr>
            <w:r>
              <w:rPr>
                <w:rFonts w:ascii="Times New Roman" w:hAnsi="Times New Roman" w:cs="Times New Roman"/>
              </w:rPr>
              <w:t>7</w:t>
            </w:r>
          </w:p>
        </w:tc>
        <w:tc>
          <w:tcPr>
            <w:tcW w:w="2840" w:type="dxa"/>
          </w:tcPr>
          <w:p w14:paraId="7290F41B" w14:textId="357E15C9" w:rsidR="004A0CD4" w:rsidRDefault="004A0CD4" w:rsidP="004A0CD4">
            <w:pPr>
              <w:jc w:val="both"/>
              <w:rPr>
                <w:rFonts w:ascii="Times New Roman" w:hAnsi="Times New Roman" w:cs="Times New Roman"/>
              </w:rPr>
            </w:pPr>
            <w:r>
              <w:rPr>
                <w:rFonts w:ascii="Times New Roman" w:hAnsi="Times New Roman" w:cs="Times New Roman"/>
              </w:rPr>
              <w:t xml:space="preserve">Improvement of Monitoring and managing the fertilizer factories  </w:t>
            </w:r>
          </w:p>
        </w:tc>
        <w:tc>
          <w:tcPr>
            <w:tcW w:w="3060" w:type="dxa"/>
          </w:tcPr>
          <w:p w14:paraId="3DF1A67F" w14:textId="17F195E1" w:rsidR="004A0CD4" w:rsidRDefault="004A0CD4" w:rsidP="004A0CD4">
            <w:pPr>
              <w:jc w:val="both"/>
              <w:rPr>
                <w:rFonts w:ascii="Times New Roman" w:hAnsi="Times New Roman" w:cs="Times New Roman"/>
              </w:rPr>
            </w:pPr>
            <w:r>
              <w:rPr>
                <w:rFonts w:ascii="Times New Roman" w:hAnsi="Times New Roman" w:cs="Times New Roman"/>
              </w:rPr>
              <w:t xml:space="preserve">BCIC, </w:t>
            </w:r>
            <w:proofErr w:type="spellStart"/>
            <w:r>
              <w:rPr>
                <w:rFonts w:ascii="Times New Roman" w:hAnsi="Times New Roman" w:cs="Times New Roman"/>
              </w:rPr>
              <w:t>MoInd</w:t>
            </w:r>
            <w:proofErr w:type="spellEnd"/>
            <w:r>
              <w:rPr>
                <w:rFonts w:ascii="Times New Roman" w:hAnsi="Times New Roman" w:cs="Times New Roman"/>
              </w:rPr>
              <w:t xml:space="preserve">, Urea fertilizer factories </w:t>
            </w:r>
          </w:p>
        </w:tc>
        <w:tc>
          <w:tcPr>
            <w:tcW w:w="904" w:type="dxa"/>
          </w:tcPr>
          <w:p w14:paraId="7A8D252F" w14:textId="087338BB" w:rsidR="004A0CD4" w:rsidRDefault="00C11102" w:rsidP="004A0CD4">
            <w:pPr>
              <w:jc w:val="both"/>
              <w:rPr>
                <w:rFonts w:ascii="Times New Roman" w:hAnsi="Times New Roman" w:cs="Times New Roman"/>
              </w:rPr>
            </w:pPr>
            <w:r>
              <w:rPr>
                <w:rFonts w:ascii="Times New Roman" w:hAnsi="Times New Roman" w:cs="Times New Roman"/>
              </w:rPr>
              <w:t xml:space="preserve">1 Year </w:t>
            </w:r>
          </w:p>
        </w:tc>
        <w:tc>
          <w:tcPr>
            <w:tcW w:w="2786" w:type="dxa"/>
          </w:tcPr>
          <w:p w14:paraId="23BF9DBA" w14:textId="77777777" w:rsidR="00C11102" w:rsidRDefault="00C11102" w:rsidP="00C11102">
            <w:pPr>
              <w:jc w:val="both"/>
              <w:rPr>
                <w:rFonts w:ascii="Times New Roman" w:hAnsi="Times New Roman" w:cs="Times New Roman"/>
              </w:rPr>
            </w:pPr>
            <w:r>
              <w:rPr>
                <w:rFonts w:ascii="Times New Roman" w:hAnsi="Times New Roman" w:cs="Times New Roman"/>
              </w:rPr>
              <w:t xml:space="preserve">Finance </w:t>
            </w:r>
          </w:p>
          <w:p w14:paraId="0912C03D" w14:textId="77777777" w:rsidR="00C11102" w:rsidRDefault="00C11102" w:rsidP="00C11102">
            <w:pPr>
              <w:jc w:val="both"/>
              <w:rPr>
                <w:rFonts w:ascii="Times New Roman" w:hAnsi="Times New Roman" w:cs="Times New Roman"/>
              </w:rPr>
            </w:pPr>
            <w:r>
              <w:rPr>
                <w:rFonts w:ascii="Times New Roman" w:hAnsi="Times New Roman" w:cs="Times New Roman"/>
              </w:rPr>
              <w:t>Administrative Support</w:t>
            </w:r>
          </w:p>
          <w:p w14:paraId="2F65AB91" w14:textId="26FC1FED" w:rsidR="00C11102" w:rsidRDefault="00C11102" w:rsidP="00C11102">
            <w:pPr>
              <w:jc w:val="both"/>
              <w:rPr>
                <w:rFonts w:ascii="Times New Roman" w:hAnsi="Times New Roman" w:cs="Times New Roman"/>
              </w:rPr>
            </w:pPr>
            <w:r>
              <w:rPr>
                <w:rFonts w:ascii="Times New Roman" w:hAnsi="Times New Roman" w:cs="Times New Roman"/>
              </w:rPr>
              <w:t xml:space="preserve">Policy Support </w:t>
            </w:r>
          </w:p>
          <w:p w14:paraId="13D86E1E" w14:textId="77777777" w:rsidR="004A0CD4" w:rsidRDefault="004A0CD4" w:rsidP="004A0CD4">
            <w:pPr>
              <w:jc w:val="both"/>
              <w:rPr>
                <w:rFonts w:ascii="Times New Roman" w:hAnsi="Times New Roman" w:cs="Times New Roman"/>
              </w:rPr>
            </w:pPr>
          </w:p>
        </w:tc>
      </w:tr>
    </w:tbl>
    <w:p w14:paraId="369F168E" w14:textId="6FE03F13" w:rsidR="001A0279" w:rsidRDefault="001A0279" w:rsidP="00864068">
      <w:pPr>
        <w:spacing w:after="0" w:line="360" w:lineRule="auto"/>
        <w:jc w:val="both"/>
        <w:rPr>
          <w:rFonts w:ascii="Times New Roman" w:hAnsi="Times New Roman" w:cs="Times New Roman"/>
        </w:rPr>
      </w:pPr>
      <w:r w:rsidRPr="007B3F4B">
        <w:rPr>
          <w:rFonts w:ascii="Times New Roman" w:hAnsi="Times New Roman" w:cs="Times New Roman"/>
        </w:rPr>
        <w:t xml:space="preserve">     </w:t>
      </w:r>
    </w:p>
    <w:p w14:paraId="311A873D" w14:textId="77777777" w:rsidR="00665A6E" w:rsidRDefault="00665A6E" w:rsidP="00456199">
      <w:pPr>
        <w:spacing w:line="360" w:lineRule="auto"/>
        <w:jc w:val="both"/>
        <w:rPr>
          <w:rFonts w:ascii="Times New Roman" w:hAnsi="Times New Roman" w:cs="Times New Roman"/>
          <w:b/>
          <w:bCs/>
          <w:sz w:val="28"/>
          <w:szCs w:val="36"/>
        </w:rPr>
      </w:pPr>
    </w:p>
    <w:p w14:paraId="376109DE" w14:textId="71CBC391" w:rsidR="00456199" w:rsidRPr="00866455" w:rsidRDefault="00456199" w:rsidP="00456199">
      <w:pPr>
        <w:spacing w:line="360" w:lineRule="auto"/>
        <w:jc w:val="both"/>
        <w:rPr>
          <w:rFonts w:ascii="Times New Roman" w:hAnsi="Times New Roman" w:cs="Times New Roman"/>
          <w:sz w:val="28"/>
          <w:szCs w:val="36"/>
        </w:rPr>
      </w:pPr>
      <w:r w:rsidRPr="00013006">
        <w:rPr>
          <w:rFonts w:ascii="Times New Roman" w:hAnsi="Times New Roman" w:cs="Times New Roman"/>
          <w:b/>
          <w:bCs/>
          <w:sz w:val="28"/>
          <w:szCs w:val="36"/>
        </w:rPr>
        <w:lastRenderedPageBreak/>
        <w:t>References:</w:t>
      </w:r>
    </w:p>
    <w:p w14:paraId="5CF07BE7" w14:textId="18B5EA1D" w:rsidR="00456199" w:rsidRPr="00866455" w:rsidRDefault="00456199"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 xml:space="preserve">Suhan, MBK, Shuchi, SB and Nahid, A 2021: </w:t>
      </w:r>
      <w:r w:rsidR="00007670" w:rsidRPr="00866455">
        <w:rPr>
          <w:rFonts w:ascii="Times New Roman" w:hAnsi="Times New Roman" w:cs="Times New Roman"/>
          <w:sz w:val="24"/>
          <w:szCs w:val="32"/>
        </w:rPr>
        <w:t>P</w:t>
      </w:r>
      <w:r w:rsidRPr="00866455">
        <w:rPr>
          <w:rFonts w:ascii="Times New Roman" w:hAnsi="Times New Roman" w:cs="Times New Roman"/>
          <w:sz w:val="24"/>
          <w:szCs w:val="32"/>
        </w:rPr>
        <w:t xml:space="preserve">resent </w:t>
      </w:r>
      <w:r w:rsidR="00134F8F" w:rsidRPr="00866455">
        <w:rPr>
          <w:rFonts w:ascii="Times New Roman" w:hAnsi="Times New Roman" w:cs="Times New Roman"/>
          <w:sz w:val="24"/>
          <w:szCs w:val="32"/>
        </w:rPr>
        <w:t>Scenario</w:t>
      </w:r>
      <w:r w:rsidRPr="00866455">
        <w:rPr>
          <w:rFonts w:ascii="Times New Roman" w:hAnsi="Times New Roman" w:cs="Times New Roman"/>
          <w:sz w:val="24"/>
          <w:szCs w:val="32"/>
        </w:rPr>
        <w:t>, Difficulties and Qualitative Development policy Analysis of Urea Fertilizer Industrial Sector in Bangladesh: A Review. Agricultural reviews.</w:t>
      </w:r>
    </w:p>
    <w:p w14:paraId="531FECE9" w14:textId="5DCAF871" w:rsidR="00456199" w:rsidRPr="00866455" w:rsidRDefault="00456199"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Ahmed,</w:t>
      </w:r>
      <w:r w:rsidR="00007670" w:rsidRPr="00866455">
        <w:rPr>
          <w:rFonts w:ascii="Times New Roman" w:hAnsi="Times New Roman" w:cs="Times New Roman"/>
          <w:sz w:val="24"/>
          <w:szCs w:val="32"/>
        </w:rPr>
        <w:t xml:space="preserve"> S</w:t>
      </w:r>
      <w:r w:rsidRPr="00866455">
        <w:rPr>
          <w:rFonts w:ascii="Times New Roman" w:hAnsi="Times New Roman" w:cs="Times New Roman"/>
          <w:sz w:val="24"/>
          <w:szCs w:val="32"/>
        </w:rPr>
        <w:t xml:space="preserve"> 2011</w:t>
      </w:r>
      <w:r w:rsidRPr="00866455">
        <w:rPr>
          <w:rFonts w:ascii="Times New Roman" w:hAnsi="Times New Roman" w:cs="Times New Roman"/>
          <w:i/>
          <w:sz w:val="24"/>
          <w:szCs w:val="32"/>
        </w:rPr>
        <w:t>, Urea Fertilizer for Bangladesh challenges and opportunity</w:t>
      </w:r>
      <w:r w:rsidRPr="00866455">
        <w:rPr>
          <w:rFonts w:ascii="Times New Roman" w:hAnsi="Times New Roman" w:cs="Times New Roman"/>
          <w:sz w:val="24"/>
          <w:szCs w:val="32"/>
        </w:rPr>
        <w:t xml:space="preserve">, </w:t>
      </w:r>
      <w:r w:rsidR="00AF6729" w:rsidRPr="00866455">
        <w:rPr>
          <w:rFonts w:ascii="Times New Roman" w:hAnsi="Times New Roman" w:cs="Times New Roman"/>
          <w:sz w:val="24"/>
          <w:szCs w:val="32"/>
        </w:rPr>
        <w:t xml:space="preserve">A </w:t>
      </w:r>
      <w:r w:rsidRPr="00866455">
        <w:rPr>
          <w:rFonts w:ascii="Times New Roman" w:hAnsi="Times New Roman" w:cs="Times New Roman"/>
          <w:sz w:val="24"/>
          <w:szCs w:val="32"/>
        </w:rPr>
        <w:t xml:space="preserve">Journal of chemical Engineering, IEB, vol. </w:t>
      </w:r>
      <w:r w:rsidR="00007670" w:rsidRPr="00866455">
        <w:rPr>
          <w:rFonts w:ascii="Times New Roman" w:hAnsi="Times New Roman" w:cs="Times New Roman"/>
          <w:sz w:val="24"/>
          <w:szCs w:val="32"/>
        </w:rPr>
        <w:t>C</w:t>
      </w:r>
      <w:r w:rsidRPr="00866455">
        <w:rPr>
          <w:rFonts w:ascii="Times New Roman" w:hAnsi="Times New Roman" w:cs="Times New Roman"/>
          <w:sz w:val="24"/>
          <w:szCs w:val="32"/>
        </w:rPr>
        <w:t>hE 26. No. 1 pp 22-79</w:t>
      </w:r>
    </w:p>
    <w:p w14:paraId="001EF5DF" w14:textId="7D899BF2" w:rsidR="009357C0" w:rsidRPr="00866455" w:rsidRDefault="00456199"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Begum, AA</w:t>
      </w:r>
      <w:r w:rsidR="00007670" w:rsidRPr="00866455">
        <w:rPr>
          <w:rFonts w:ascii="Times New Roman" w:hAnsi="Times New Roman" w:cs="Times New Roman"/>
          <w:sz w:val="24"/>
          <w:szCs w:val="32"/>
        </w:rPr>
        <w:t>,</w:t>
      </w:r>
      <w:r w:rsidRPr="00866455">
        <w:rPr>
          <w:rFonts w:ascii="Times New Roman" w:hAnsi="Times New Roman" w:cs="Times New Roman"/>
          <w:sz w:val="24"/>
          <w:szCs w:val="32"/>
        </w:rPr>
        <w:t xml:space="preserve"> Manos, B 2005, </w:t>
      </w:r>
      <w:r w:rsidRPr="00866455">
        <w:rPr>
          <w:rFonts w:ascii="Times New Roman" w:hAnsi="Times New Roman" w:cs="Times New Roman"/>
          <w:i/>
          <w:sz w:val="24"/>
          <w:szCs w:val="32"/>
        </w:rPr>
        <w:t>Impacts of fertilizer pricing policy in Bangladesh</w:t>
      </w:r>
      <w:r w:rsidR="00056790">
        <w:rPr>
          <w:rFonts w:ascii="Times New Roman" w:hAnsi="Times New Roman" w:cs="Times New Roman"/>
          <w:i/>
          <w:sz w:val="24"/>
          <w:szCs w:val="32"/>
        </w:rPr>
        <w:t>:</w:t>
      </w:r>
      <w:r w:rsidRPr="00866455">
        <w:rPr>
          <w:rFonts w:ascii="Times New Roman" w:hAnsi="Times New Roman" w:cs="Times New Roman"/>
          <w:i/>
          <w:sz w:val="24"/>
          <w:szCs w:val="32"/>
        </w:rPr>
        <w:t xml:space="preserve"> A Multi criteria Analysis,</w:t>
      </w:r>
      <w:r w:rsidRPr="00866455">
        <w:rPr>
          <w:rFonts w:ascii="Times New Roman" w:hAnsi="Times New Roman" w:cs="Times New Roman"/>
          <w:sz w:val="24"/>
          <w:szCs w:val="32"/>
        </w:rPr>
        <w:t xml:space="preserve"> Vol. 38(2) pp6-17</w:t>
      </w:r>
    </w:p>
    <w:p w14:paraId="5F0B07BB" w14:textId="39BABD0E" w:rsidR="003E33DB" w:rsidRPr="00866455" w:rsidRDefault="009357C0" w:rsidP="00866455">
      <w:pPr>
        <w:spacing w:line="276" w:lineRule="auto"/>
        <w:jc w:val="both"/>
        <w:rPr>
          <w:rFonts w:ascii="Times New Roman" w:hAnsi="Times New Roman" w:cs="Times New Roman"/>
          <w:sz w:val="24"/>
          <w:szCs w:val="32"/>
          <w:u w:val="single"/>
        </w:rPr>
      </w:pPr>
      <w:r w:rsidRPr="00866455">
        <w:rPr>
          <w:rFonts w:ascii="Times New Roman" w:hAnsi="Times New Roman" w:cs="Times New Roman"/>
          <w:sz w:val="24"/>
          <w:szCs w:val="32"/>
        </w:rPr>
        <w:t>Sobhan,</w:t>
      </w:r>
      <w:r w:rsidR="005640A1" w:rsidRPr="00866455">
        <w:rPr>
          <w:rFonts w:ascii="Times New Roman" w:hAnsi="Times New Roman" w:cs="Times New Roman"/>
          <w:sz w:val="24"/>
          <w:szCs w:val="32"/>
        </w:rPr>
        <w:t xml:space="preserve"> MA</w:t>
      </w:r>
      <w:r w:rsidRPr="00866455">
        <w:rPr>
          <w:rFonts w:ascii="Times New Roman" w:hAnsi="Times New Roman" w:cs="Times New Roman"/>
          <w:sz w:val="24"/>
          <w:szCs w:val="32"/>
        </w:rPr>
        <w:t xml:space="preserve"> 2015, Replacing Urea fertilizer with friendly alternatives. Available from Environment and ecology</w:t>
      </w:r>
      <w:r w:rsidR="003E33DB" w:rsidRPr="00866455">
        <w:rPr>
          <w:rFonts w:ascii="Times New Roman" w:hAnsi="Times New Roman" w:cs="Times New Roman"/>
          <w:sz w:val="24"/>
          <w:szCs w:val="32"/>
        </w:rPr>
        <w:t xml:space="preserve"> </w:t>
      </w:r>
      <w:r w:rsidRPr="00866455">
        <w:rPr>
          <w:rFonts w:ascii="Times New Roman" w:hAnsi="Times New Roman" w:cs="Times New Roman"/>
          <w:sz w:val="24"/>
          <w:szCs w:val="32"/>
        </w:rPr>
        <w:t>(</w:t>
      </w:r>
      <w:hyperlink r:id="rId13" w:history="1">
        <w:r w:rsidR="00056790" w:rsidRPr="00C327F3">
          <w:rPr>
            <w:rStyle w:val="Hyperlink"/>
            <w:rFonts w:ascii="Times New Roman" w:hAnsi="Times New Roman" w:cs="Times New Roman"/>
            <w:sz w:val="24"/>
            <w:szCs w:val="32"/>
          </w:rPr>
          <w:t>https://ubining.org/index.php/home/frontArchive</w:t>
        </w:r>
      </w:hyperlink>
      <w:r w:rsidR="00056790">
        <w:rPr>
          <w:rStyle w:val="Hyperlink"/>
          <w:rFonts w:ascii="Times New Roman" w:hAnsi="Times New Roman" w:cs="Times New Roman"/>
          <w:sz w:val="24"/>
          <w:szCs w:val="32"/>
        </w:rPr>
        <w:t>wise view/5/English)</w:t>
      </w:r>
      <w:r w:rsidR="00C06A04" w:rsidRPr="00866455">
        <w:rPr>
          <w:rFonts w:ascii="Times New Roman" w:hAnsi="Times New Roman" w:cs="Times New Roman"/>
          <w:sz w:val="24"/>
          <w:szCs w:val="32"/>
          <w:u w:val="single"/>
        </w:rPr>
        <w:t xml:space="preserve"> </w:t>
      </w:r>
      <w:r w:rsidR="00007670" w:rsidRPr="00866455">
        <w:rPr>
          <w:rFonts w:ascii="Times New Roman" w:hAnsi="Times New Roman" w:cs="Times New Roman"/>
          <w:sz w:val="24"/>
          <w:szCs w:val="32"/>
        </w:rPr>
        <w:t>(Access on August 7, 2022)</w:t>
      </w:r>
    </w:p>
    <w:p w14:paraId="51B7CB20" w14:textId="167F5268" w:rsidR="003E33DB" w:rsidRPr="00866455" w:rsidRDefault="005640A1"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Howlader,</w:t>
      </w:r>
      <w:r w:rsidR="00405095" w:rsidRPr="00866455">
        <w:rPr>
          <w:rFonts w:ascii="Times New Roman" w:hAnsi="Times New Roman" w:cs="Times New Roman"/>
          <w:sz w:val="24"/>
          <w:szCs w:val="32"/>
        </w:rPr>
        <w:t xml:space="preserve"> S</w:t>
      </w:r>
      <w:r w:rsidR="003E33DB" w:rsidRPr="00866455">
        <w:rPr>
          <w:rFonts w:ascii="Times New Roman" w:hAnsi="Times New Roman" w:cs="Times New Roman"/>
          <w:sz w:val="24"/>
          <w:szCs w:val="32"/>
        </w:rPr>
        <w:t xml:space="preserve"> 2017, </w:t>
      </w:r>
      <w:r w:rsidR="003E33DB" w:rsidRPr="00866455">
        <w:rPr>
          <w:rFonts w:ascii="Times New Roman" w:hAnsi="Times New Roman" w:cs="Times New Roman"/>
          <w:i/>
          <w:sz w:val="24"/>
          <w:szCs w:val="32"/>
        </w:rPr>
        <w:t>Fertilizer Industry of Bangladesh</w:t>
      </w:r>
      <w:r w:rsidR="003E33DB" w:rsidRPr="00866455">
        <w:rPr>
          <w:rFonts w:ascii="Times New Roman" w:hAnsi="Times New Roman" w:cs="Times New Roman"/>
          <w:sz w:val="24"/>
          <w:szCs w:val="32"/>
        </w:rPr>
        <w:t>, A Journal of Emerging credit Rating Ltd. Vol. 1 pp 1-7</w:t>
      </w:r>
    </w:p>
    <w:p w14:paraId="29A012BD" w14:textId="455DA694" w:rsidR="00B87866" w:rsidRPr="00866455" w:rsidRDefault="005640A1"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Anon</w:t>
      </w:r>
      <w:r w:rsidR="00B87866" w:rsidRPr="00866455">
        <w:rPr>
          <w:rFonts w:ascii="Times New Roman" w:hAnsi="Times New Roman" w:cs="Times New Roman"/>
          <w:sz w:val="24"/>
          <w:szCs w:val="32"/>
        </w:rPr>
        <w:t>,</w:t>
      </w:r>
      <w:r w:rsidRPr="00866455">
        <w:rPr>
          <w:rFonts w:ascii="Times New Roman" w:hAnsi="Times New Roman" w:cs="Times New Roman"/>
          <w:sz w:val="24"/>
          <w:szCs w:val="32"/>
        </w:rPr>
        <w:t xml:space="preserve"> </w:t>
      </w:r>
      <w:r w:rsidR="00B87866" w:rsidRPr="00866455">
        <w:rPr>
          <w:rFonts w:ascii="Times New Roman" w:hAnsi="Times New Roman" w:cs="Times New Roman"/>
          <w:sz w:val="24"/>
          <w:szCs w:val="32"/>
        </w:rPr>
        <w:t>2014,</w:t>
      </w:r>
      <w:r w:rsidRPr="00866455">
        <w:rPr>
          <w:rFonts w:ascii="Times New Roman" w:hAnsi="Times New Roman" w:cs="Times New Roman"/>
          <w:sz w:val="24"/>
          <w:szCs w:val="32"/>
        </w:rPr>
        <w:t xml:space="preserve"> The Prince </w:t>
      </w:r>
      <w:r w:rsidR="00134F8F" w:rsidRPr="00866455">
        <w:rPr>
          <w:rFonts w:ascii="Times New Roman" w:hAnsi="Times New Roman" w:cs="Times New Roman"/>
          <w:sz w:val="24"/>
          <w:szCs w:val="32"/>
        </w:rPr>
        <w:t>Edward</w:t>
      </w:r>
      <w:r w:rsidRPr="00866455">
        <w:rPr>
          <w:rFonts w:ascii="Times New Roman" w:hAnsi="Times New Roman" w:cs="Times New Roman"/>
          <w:sz w:val="24"/>
          <w:szCs w:val="32"/>
        </w:rPr>
        <w:t xml:space="preserve"> Island</w:t>
      </w:r>
      <w:r w:rsidR="00405095" w:rsidRPr="00866455">
        <w:rPr>
          <w:rFonts w:ascii="Times New Roman" w:hAnsi="Times New Roman" w:cs="Times New Roman"/>
          <w:sz w:val="24"/>
          <w:szCs w:val="32"/>
        </w:rPr>
        <w:t>,</w:t>
      </w:r>
      <w:r w:rsidR="00B87866" w:rsidRPr="00866455">
        <w:rPr>
          <w:rFonts w:ascii="Times New Roman" w:hAnsi="Times New Roman" w:cs="Times New Roman"/>
          <w:sz w:val="24"/>
          <w:szCs w:val="32"/>
        </w:rPr>
        <w:t xml:space="preserve"> Urea fertilizer in cro</w:t>
      </w:r>
      <w:r w:rsidRPr="00866455">
        <w:rPr>
          <w:rFonts w:ascii="Times New Roman" w:hAnsi="Times New Roman" w:cs="Times New Roman"/>
          <w:sz w:val="24"/>
          <w:szCs w:val="32"/>
        </w:rPr>
        <w:t>p</w:t>
      </w:r>
      <w:r w:rsidR="00B87866" w:rsidRPr="00866455">
        <w:rPr>
          <w:rFonts w:ascii="Times New Roman" w:hAnsi="Times New Roman" w:cs="Times New Roman"/>
          <w:sz w:val="24"/>
          <w:szCs w:val="32"/>
        </w:rPr>
        <w:t xml:space="preserve"> production, Available from </w:t>
      </w:r>
      <w:hyperlink r:id="rId14" w:history="1">
        <w:r w:rsidR="00B87866" w:rsidRPr="00866455">
          <w:rPr>
            <w:rStyle w:val="Hyperlink"/>
            <w:rFonts w:ascii="Times New Roman" w:hAnsi="Times New Roman" w:cs="Times New Roman"/>
            <w:sz w:val="24"/>
            <w:szCs w:val="32"/>
          </w:rPr>
          <w:t>www.gov.pe.ca/agriculture/labservices</w:t>
        </w:r>
      </w:hyperlink>
      <w:r w:rsidR="00B87866" w:rsidRPr="00866455">
        <w:rPr>
          <w:rFonts w:ascii="Times New Roman" w:hAnsi="Times New Roman" w:cs="Times New Roman"/>
          <w:sz w:val="24"/>
          <w:szCs w:val="32"/>
        </w:rPr>
        <w:t xml:space="preserve"> </w:t>
      </w:r>
      <w:r w:rsidRPr="00866455">
        <w:rPr>
          <w:rFonts w:ascii="Times New Roman" w:hAnsi="Times New Roman" w:cs="Times New Roman"/>
          <w:sz w:val="24"/>
          <w:szCs w:val="32"/>
        </w:rPr>
        <w:t>(Access</w:t>
      </w:r>
      <w:r w:rsidR="00405095" w:rsidRPr="00866455">
        <w:rPr>
          <w:rFonts w:ascii="Times New Roman" w:hAnsi="Times New Roman" w:cs="Times New Roman"/>
          <w:sz w:val="24"/>
          <w:szCs w:val="32"/>
        </w:rPr>
        <w:t xml:space="preserve"> </w:t>
      </w:r>
      <w:r w:rsidRPr="00866455">
        <w:rPr>
          <w:rFonts w:ascii="Times New Roman" w:hAnsi="Times New Roman" w:cs="Times New Roman"/>
          <w:sz w:val="24"/>
          <w:szCs w:val="32"/>
        </w:rPr>
        <w:t>on August 11, 2022)</w:t>
      </w:r>
    </w:p>
    <w:p w14:paraId="13B40858" w14:textId="352D4CFA" w:rsidR="00B87866" w:rsidRPr="00866455" w:rsidRDefault="007A4E86"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A</w:t>
      </w:r>
      <w:r w:rsidR="00B87866" w:rsidRPr="00866455">
        <w:rPr>
          <w:rFonts w:ascii="Times New Roman" w:hAnsi="Times New Roman" w:cs="Times New Roman"/>
          <w:sz w:val="24"/>
          <w:szCs w:val="32"/>
        </w:rPr>
        <w:t>hmed,</w:t>
      </w:r>
      <w:r w:rsidR="00405095" w:rsidRPr="00866455">
        <w:rPr>
          <w:rFonts w:ascii="Times New Roman" w:hAnsi="Times New Roman" w:cs="Times New Roman"/>
          <w:sz w:val="24"/>
          <w:szCs w:val="32"/>
        </w:rPr>
        <w:t xml:space="preserve"> R</w:t>
      </w:r>
      <w:r w:rsidR="00B87866" w:rsidRPr="00866455">
        <w:rPr>
          <w:rFonts w:ascii="Times New Roman" w:hAnsi="Times New Roman" w:cs="Times New Roman"/>
          <w:sz w:val="24"/>
          <w:szCs w:val="32"/>
        </w:rPr>
        <w:t xml:space="preserve"> 2022, Dhaka Tribune: Bangladesh Paying heavily for inefficiency, poor maintenance of local fertilizer units. Available from </w:t>
      </w:r>
      <w:hyperlink r:id="rId15" w:history="1"/>
      <w:r w:rsidR="00B87866" w:rsidRPr="00866455">
        <w:rPr>
          <w:rFonts w:ascii="Times New Roman" w:hAnsi="Times New Roman" w:cs="Times New Roman"/>
          <w:sz w:val="24"/>
          <w:szCs w:val="32"/>
        </w:rPr>
        <w:t xml:space="preserve"> </w:t>
      </w:r>
      <w:hyperlink r:id="rId16" w:history="1">
        <w:r w:rsidR="00B87866" w:rsidRPr="00866455">
          <w:rPr>
            <w:rStyle w:val="Hyperlink"/>
            <w:rFonts w:ascii="Times New Roman" w:hAnsi="Times New Roman" w:cs="Times New Roman"/>
            <w:sz w:val="24"/>
            <w:szCs w:val="32"/>
          </w:rPr>
          <w:t>www.Dhaka</w:t>
        </w:r>
      </w:hyperlink>
      <w:r w:rsidR="00302EB8">
        <w:rPr>
          <w:rStyle w:val="Hyperlink"/>
          <w:rFonts w:ascii="Times New Roman" w:hAnsi="Times New Roman" w:cs="Times New Roman"/>
          <w:sz w:val="24"/>
          <w:szCs w:val="32"/>
        </w:rPr>
        <w:t xml:space="preserve"> Tribume.com</w:t>
      </w:r>
      <w:r w:rsidR="00B87866" w:rsidRPr="00866455">
        <w:rPr>
          <w:rFonts w:ascii="Times New Roman" w:hAnsi="Times New Roman" w:cs="Times New Roman"/>
          <w:sz w:val="24"/>
          <w:szCs w:val="32"/>
        </w:rPr>
        <w:t xml:space="preserve"> </w:t>
      </w:r>
      <w:r w:rsidRPr="00866455">
        <w:rPr>
          <w:rFonts w:ascii="Times New Roman" w:hAnsi="Times New Roman" w:cs="Times New Roman"/>
          <w:sz w:val="24"/>
          <w:szCs w:val="32"/>
        </w:rPr>
        <w:t>(Access</w:t>
      </w:r>
      <w:r w:rsidR="00510DD4" w:rsidRPr="00866455">
        <w:rPr>
          <w:rFonts w:ascii="Times New Roman" w:hAnsi="Times New Roman" w:cs="Times New Roman"/>
          <w:sz w:val="24"/>
          <w:szCs w:val="32"/>
        </w:rPr>
        <w:t xml:space="preserve"> </w:t>
      </w:r>
      <w:r w:rsidRPr="00866455">
        <w:rPr>
          <w:rFonts w:ascii="Times New Roman" w:hAnsi="Times New Roman" w:cs="Times New Roman"/>
          <w:sz w:val="24"/>
          <w:szCs w:val="32"/>
        </w:rPr>
        <w:t>on August 10, 2022)</w:t>
      </w:r>
    </w:p>
    <w:p w14:paraId="325139B5" w14:textId="2DB10DBA" w:rsidR="00B87866" w:rsidRPr="00866455" w:rsidRDefault="00B87866"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Mahm</w:t>
      </w:r>
      <w:r w:rsidR="00510DD4" w:rsidRPr="00866455">
        <w:rPr>
          <w:rFonts w:ascii="Times New Roman" w:hAnsi="Times New Roman" w:cs="Times New Roman"/>
          <w:sz w:val="24"/>
          <w:szCs w:val="32"/>
        </w:rPr>
        <w:t>u</w:t>
      </w:r>
      <w:r w:rsidRPr="00866455">
        <w:rPr>
          <w:rFonts w:ascii="Times New Roman" w:hAnsi="Times New Roman" w:cs="Times New Roman"/>
          <w:sz w:val="24"/>
          <w:szCs w:val="32"/>
        </w:rPr>
        <w:t>d,</w:t>
      </w:r>
      <w:r w:rsidR="00405095" w:rsidRPr="00866455">
        <w:rPr>
          <w:rFonts w:ascii="Times New Roman" w:hAnsi="Times New Roman" w:cs="Times New Roman"/>
          <w:sz w:val="24"/>
          <w:szCs w:val="32"/>
        </w:rPr>
        <w:t xml:space="preserve"> I</w:t>
      </w:r>
      <w:r w:rsidRPr="00866455">
        <w:rPr>
          <w:rFonts w:ascii="Times New Roman" w:hAnsi="Times New Roman" w:cs="Times New Roman"/>
          <w:sz w:val="24"/>
          <w:szCs w:val="32"/>
        </w:rPr>
        <w:t xml:space="preserve"> 2020, The </w:t>
      </w:r>
      <w:proofErr w:type="spellStart"/>
      <w:r w:rsidR="00134F8F" w:rsidRPr="00866455">
        <w:rPr>
          <w:rFonts w:ascii="Times New Roman" w:hAnsi="Times New Roman" w:cs="Times New Roman"/>
          <w:sz w:val="24"/>
          <w:szCs w:val="32"/>
        </w:rPr>
        <w:t>Pr</w:t>
      </w:r>
      <w:r w:rsidR="0091714D">
        <w:rPr>
          <w:rFonts w:ascii="Times New Roman" w:hAnsi="Times New Roman" w:cs="Times New Roman"/>
          <w:sz w:val="24"/>
          <w:szCs w:val="32"/>
        </w:rPr>
        <w:t>o</w:t>
      </w:r>
      <w:r w:rsidR="00134F8F" w:rsidRPr="00866455">
        <w:rPr>
          <w:rFonts w:ascii="Times New Roman" w:hAnsi="Times New Roman" w:cs="Times New Roman"/>
          <w:sz w:val="24"/>
          <w:szCs w:val="32"/>
        </w:rPr>
        <w:t>th</w:t>
      </w:r>
      <w:r w:rsidR="008F7489">
        <w:rPr>
          <w:rFonts w:ascii="Times New Roman" w:hAnsi="Times New Roman" w:cs="Times New Roman"/>
          <w:sz w:val="24"/>
          <w:szCs w:val="32"/>
        </w:rPr>
        <w:t>o</w:t>
      </w:r>
      <w:r w:rsidR="00134F8F" w:rsidRPr="00866455">
        <w:rPr>
          <w:rFonts w:ascii="Times New Roman" w:hAnsi="Times New Roman" w:cs="Times New Roman"/>
          <w:sz w:val="24"/>
          <w:szCs w:val="32"/>
        </w:rPr>
        <w:t>m</w:t>
      </w:r>
      <w:proofErr w:type="spellEnd"/>
      <w:r w:rsidR="00710AEC">
        <w:rPr>
          <w:rFonts w:ascii="Times New Roman" w:hAnsi="Times New Roman" w:cs="Times New Roman"/>
          <w:sz w:val="24"/>
          <w:szCs w:val="32"/>
        </w:rPr>
        <w:t xml:space="preserve"> </w:t>
      </w:r>
      <w:proofErr w:type="spellStart"/>
      <w:r w:rsidRPr="00866455">
        <w:rPr>
          <w:rFonts w:ascii="Times New Roman" w:hAnsi="Times New Roman" w:cs="Times New Roman"/>
          <w:sz w:val="24"/>
          <w:szCs w:val="32"/>
        </w:rPr>
        <w:t>Alo</w:t>
      </w:r>
      <w:proofErr w:type="spellEnd"/>
      <w:r w:rsidRPr="00866455">
        <w:rPr>
          <w:rFonts w:ascii="Times New Roman" w:hAnsi="Times New Roman" w:cs="Times New Roman"/>
          <w:sz w:val="24"/>
          <w:szCs w:val="32"/>
        </w:rPr>
        <w:t xml:space="preserve">, A fertilizer crisis in the making, Available from </w:t>
      </w:r>
      <w:hyperlink r:id="rId17" w:history="1">
        <w:r w:rsidR="0091714D" w:rsidRPr="00D27C0A">
          <w:rPr>
            <w:rStyle w:val="Hyperlink"/>
          </w:rPr>
          <w:t xml:space="preserve"> </w:t>
        </w:r>
        <w:r w:rsidR="0091714D" w:rsidRPr="00D27C0A">
          <w:rPr>
            <w:rStyle w:val="Hyperlink"/>
            <w:rFonts w:ascii="Times New Roman" w:hAnsi="Times New Roman" w:cs="Times New Roman"/>
            <w:sz w:val="24"/>
            <w:szCs w:val="32"/>
          </w:rPr>
          <w:t>https://www.prothomalo.com/</w:t>
        </w:r>
      </w:hyperlink>
      <w:r w:rsidR="00510DD4" w:rsidRPr="00866455">
        <w:rPr>
          <w:rStyle w:val="Hyperlink"/>
          <w:rFonts w:ascii="Times New Roman" w:hAnsi="Times New Roman" w:cs="Times New Roman"/>
          <w:sz w:val="24"/>
          <w:szCs w:val="32"/>
        </w:rPr>
        <w:t xml:space="preserve"> </w:t>
      </w:r>
      <w:r w:rsidR="00510DD4" w:rsidRPr="00866455">
        <w:rPr>
          <w:rStyle w:val="Hyperlink"/>
          <w:rFonts w:ascii="Times New Roman" w:hAnsi="Times New Roman" w:cs="Times New Roman"/>
          <w:sz w:val="24"/>
          <w:szCs w:val="32"/>
          <w:u w:val="none"/>
        </w:rPr>
        <w:t>(Access on A</w:t>
      </w:r>
      <w:r w:rsidR="00405095" w:rsidRPr="00866455">
        <w:rPr>
          <w:rStyle w:val="Hyperlink"/>
          <w:rFonts w:ascii="Times New Roman" w:hAnsi="Times New Roman" w:cs="Times New Roman"/>
          <w:sz w:val="24"/>
          <w:szCs w:val="32"/>
          <w:u w:val="none"/>
        </w:rPr>
        <w:t>ugust</w:t>
      </w:r>
      <w:r w:rsidR="00510DD4" w:rsidRPr="00866455">
        <w:rPr>
          <w:rStyle w:val="Hyperlink"/>
          <w:rFonts w:ascii="Times New Roman" w:hAnsi="Times New Roman" w:cs="Times New Roman"/>
          <w:sz w:val="24"/>
          <w:szCs w:val="32"/>
          <w:u w:val="none"/>
        </w:rPr>
        <w:t xml:space="preserve"> 7, 2022)</w:t>
      </w:r>
      <w:r w:rsidR="00510DD4" w:rsidRPr="00866455">
        <w:rPr>
          <w:rStyle w:val="Hyperlink"/>
          <w:rFonts w:ascii="Times New Roman" w:hAnsi="Times New Roman" w:cs="Times New Roman"/>
          <w:sz w:val="24"/>
          <w:szCs w:val="32"/>
        </w:rPr>
        <w:t xml:space="preserve"> </w:t>
      </w:r>
      <w:r w:rsidRPr="00866455">
        <w:rPr>
          <w:rFonts w:ascii="Times New Roman" w:hAnsi="Times New Roman" w:cs="Times New Roman"/>
          <w:sz w:val="24"/>
          <w:szCs w:val="32"/>
        </w:rPr>
        <w:t xml:space="preserve"> </w:t>
      </w:r>
    </w:p>
    <w:p w14:paraId="05480BF7" w14:textId="269A915E" w:rsidR="004453C0" w:rsidRPr="00866455" w:rsidRDefault="00673494"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Rahman, A and Halder, S</w:t>
      </w:r>
      <w:r w:rsidR="00B87866" w:rsidRPr="00866455">
        <w:rPr>
          <w:rFonts w:ascii="Times New Roman" w:hAnsi="Times New Roman" w:cs="Times New Roman"/>
          <w:sz w:val="24"/>
          <w:szCs w:val="32"/>
        </w:rPr>
        <w:t xml:space="preserve">, 2021, The Daily Star, State-run fertilizer factories white Elephants they’re now. Available from </w:t>
      </w:r>
      <w:hyperlink r:id="rId18" w:history="1">
        <w:r w:rsidR="00B87866" w:rsidRPr="00866455">
          <w:rPr>
            <w:rStyle w:val="Hyperlink"/>
            <w:rFonts w:ascii="Times New Roman" w:hAnsi="Times New Roman" w:cs="Times New Roman"/>
            <w:sz w:val="24"/>
            <w:szCs w:val="32"/>
          </w:rPr>
          <w:t>www.thedailystar.com</w:t>
        </w:r>
      </w:hyperlink>
      <w:r w:rsidR="00B87866" w:rsidRPr="00866455">
        <w:rPr>
          <w:rFonts w:ascii="Times New Roman" w:hAnsi="Times New Roman" w:cs="Times New Roman"/>
          <w:sz w:val="24"/>
          <w:szCs w:val="32"/>
        </w:rPr>
        <w:t xml:space="preserve"> (25 November 2021) </w:t>
      </w:r>
    </w:p>
    <w:p w14:paraId="1024DB5E" w14:textId="22973F96" w:rsidR="00A35E33" w:rsidRPr="00866455" w:rsidRDefault="00A35E33"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 xml:space="preserve"> </w:t>
      </w:r>
      <w:proofErr w:type="spellStart"/>
      <w:r w:rsidRPr="00866455">
        <w:rPr>
          <w:rFonts w:ascii="Times New Roman" w:hAnsi="Times New Roman" w:cs="Times New Roman"/>
          <w:sz w:val="24"/>
          <w:szCs w:val="32"/>
        </w:rPr>
        <w:t>Skorupka</w:t>
      </w:r>
      <w:proofErr w:type="spellEnd"/>
      <w:r w:rsidRPr="00866455">
        <w:rPr>
          <w:rFonts w:ascii="Times New Roman" w:hAnsi="Times New Roman" w:cs="Times New Roman"/>
          <w:sz w:val="24"/>
          <w:szCs w:val="32"/>
        </w:rPr>
        <w:t>, M</w:t>
      </w:r>
      <w:r w:rsidR="005A4884" w:rsidRPr="00866455">
        <w:rPr>
          <w:rFonts w:ascii="Times New Roman" w:hAnsi="Times New Roman" w:cs="Times New Roman"/>
          <w:sz w:val="24"/>
          <w:szCs w:val="32"/>
        </w:rPr>
        <w:t xml:space="preserve"> and</w:t>
      </w:r>
      <w:r w:rsidRPr="00866455">
        <w:rPr>
          <w:rFonts w:ascii="Times New Roman" w:hAnsi="Times New Roman" w:cs="Times New Roman"/>
          <w:sz w:val="24"/>
          <w:szCs w:val="32"/>
        </w:rPr>
        <w:t xml:space="preserve"> </w:t>
      </w:r>
      <w:proofErr w:type="spellStart"/>
      <w:r w:rsidRPr="00866455">
        <w:rPr>
          <w:rFonts w:ascii="Times New Roman" w:hAnsi="Times New Roman" w:cs="Times New Roman"/>
          <w:sz w:val="24"/>
          <w:szCs w:val="32"/>
        </w:rPr>
        <w:t>Nosalweiez</w:t>
      </w:r>
      <w:proofErr w:type="spellEnd"/>
      <w:r w:rsidRPr="00866455">
        <w:rPr>
          <w:rFonts w:ascii="Times New Roman" w:hAnsi="Times New Roman" w:cs="Times New Roman"/>
          <w:sz w:val="24"/>
          <w:szCs w:val="32"/>
        </w:rPr>
        <w:t>, A</w:t>
      </w:r>
      <w:r w:rsidR="005A4884" w:rsidRPr="00866455">
        <w:rPr>
          <w:rFonts w:ascii="Times New Roman" w:hAnsi="Times New Roman" w:cs="Times New Roman"/>
          <w:sz w:val="24"/>
          <w:szCs w:val="32"/>
        </w:rPr>
        <w:t xml:space="preserve"> 2022</w:t>
      </w:r>
      <w:r w:rsidRPr="00866455">
        <w:rPr>
          <w:rFonts w:ascii="Times New Roman" w:hAnsi="Times New Roman" w:cs="Times New Roman"/>
          <w:sz w:val="24"/>
          <w:szCs w:val="32"/>
        </w:rPr>
        <w:t xml:space="preserve"> Ammonia Volatilization from Fertilizer Urea-A new challenge for Agriculture and Industry in view of growing global Demand for food and energy crops. Agriculture 2021, 11, 822 </w:t>
      </w:r>
      <w:hyperlink r:id="rId19" w:history="1">
        <w:r w:rsidRPr="00866455">
          <w:rPr>
            <w:rStyle w:val="Hyperlink"/>
            <w:rFonts w:ascii="Times New Roman" w:hAnsi="Times New Roman" w:cs="Times New Roman"/>
            <w:sz w:val="24"/>
            <w:szCs w:val="32"/>
          </w:rPr>
          <w:t>https://doi.org/10.3390/agriculture 11090822</w:t>
        </w:r>
      </w:hyperlink>
    </w:p>
    <w:p w14:paraId="76DCA361" w14:textId="77777777" w:rsidR="003E39D3" w:rsidRDefault="0081689E" w:rsidP="00866455">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 xml:space="preserve">Hoque, AKM and Biswas SK 2013, </w:t>
      </w:r>
      <w:r w:rsidRPr="00866455">
        <w:rPr>
          <w:rFonts w:ascii="Times New Roman" w:hAnsi="Times New Roman" w:cs="Times New Roman"/>
          <w:i/>
          <w:sz w:val="24"/>
          <w:szCs w:val="32"/>
        </w:rPr>
        <w:t xml:space="preserve">Problems of Sick Industries- Bangladesh Perspective, </w:t>
      </w:r>
      <w:r w:rsidRPr="00866455">
        <w:rPr>
          <w:rFonts w:ascii="Times New Roman" w:hAnsi="Times New Roman" w:cs="Times New Roman"/>
          <w:sz w:val="24"/>
          <w:szCs w:val="32"/>
        </w:rPr>
        <w:t>A Journal of mechanical engineering, vol. ME 43 pp 82-91</w:t>
      </w:r>
    </w:p>
    <w:p w14:paraId="14D4128E" w14:textId="392D4A0E" w:rsidR="005F752D" w:rsidRDefault="005A4884" w:rsidP="00CF3636">
      <w:pPr>
        <w:spacing w:line="276" w:lineRule="auto"/>
        <w:jc w:val="both"/>
        <w:rPr>
          <w:rFonts w:ascii="Times New Roman" w:hAnsi="Times New Roman" w:cs="Times New Roman"/>
          <w:sz w:val="24"/>
          <w:szCs w:val="32"/>
        </w:rPr>
      </w:pPr>
      <w:r w:rsidRPr="00866455">
        <w:rPr>
          <w:rFonts w:ascii="Times New Roman" w:hAnsi="Times New Roman" w:cs="Times New Roman"/>
          <w:sz w:val="24"/>
          <w:szCs w:val="32"/>
        </w:rPr>
        <w:t>Anon</w:t>
      </w:r>
      <w:r w:rsidR="0081689E" w:rsidRPr="00866455">
        <w:rPr>
          <w:rFonts w:ascii="Times New Roman" w:hAnsi="Times New Roman" w:cs="Times New Roman"/>
          <w:sz w:val="24"/>
          <w:szCs w:val="32"/>
        </w:rPr>
        <w:t>, 2022</w:t>
      </w:r>
      <w:r w:rsidRPr="00866455">
        <w:rPr>
          <w:rFonts w:ascii="Times New Roman" w:hAnsi="Times New Roman" w:cs="Times New Roman"/>
          <w:sz w:val="24"/>
          <w:szCs w:val="32"/>
        </w:rPr>
        <w:t xml:space="preserve"> The Business Report:</w:t>
      </w:r>
      <w:r w:rsidR="0081689E" w:rsidRPr="00866455">
        <w:rPr>
          <w:rFonts w:ascii="Times New Roman" w:hAnsi="Times New Roman" w:cs="Times New Roman"/>
          <w:sz w:val="24"/>
          <w:szCs w:val="32"/>
        </w:rPr>
        <w:t xml:space="preserve"> Govt has no plan to increase fertilizer prices right now. Available f</w:t>
      </w:r>
      <w:r w:rsidR="00405095" w:rsidRPr="00866455">
        <w:rPr>
          <w:rFonts w:ascii="Times New Roman" w:hAnsi="Times New Roman" w:cs="Times New Roman"/>
          <w:sz w:val="24"/>
          <w:szCs w:val="32"/>
        </w:rPr>
        <w:t>rom</w:t>
      </w:r>
      <w:r w:rsidR="0081689E" w:rsidRPr="00866455">
        <w:rPr>
          <w:rFonts w:ascii="Times New Roman" w:hAnsi="Times New Roman" w:cs="Times New Roman"/>
          <w:sz w:val="24"/>
          <w:szCs w:val="32"/>
        </w:rPr>
        <w:t xml:space="preserve"> </w:t>
      </w:r>
      <w:hyperlink w:history="1">
        <w:r w:rsidR="00302EB8" w:rsidRPr="00D27C0A">
          <w:rPr>
            <w:rStyle w:val="Hyperlink"/>
            <w:rFonts w:ascii="Times New Roman" w:hAnsi="Times New Roman" w:cs="Times New Roman"/>
            <w:sz w:val="24"/>
            <w:szCs w:val="32"/>
          </w:rPr>
          <w:t>www.The Business</w:t>
        </w:r>
      </w:hyperlink>
      <w:r w:rsidR="003E39D3">
        <w:rPr>
          <w:rStyle w:val="Hyperlink"/>
          <w:rFonts w:ascii="Times New Roman" w:hAnsi="Times New Roman" w:cs="Times New Roman"/>
          <w:sz w:val="24"/>
          <w:szCs w:val="32"/>
        </w:rPr>
        <w:t xml:space="preserve"> </w:t>
      </w:r>
      <w:r w:rsidR="00302EB8">
        <w:rPr>
          <w:rStyle w:val="Hyperlink"/>
          <w:rFonts w:ascii="Times New Roman" w:hAnsi="Times New Roman" w:cs="Times New Roman"/>
          <w:sz w:val="24"/>
          <w:szCs w:val="32"/>
        </w:rPr>
        <w:t>S</w:t>
      </w:r>
      <w:r w:rsidR="003E39D3">
        <w:rPr>
          <w:rStyle w:val="Hyperlink"/>
          <w:rFonts w:ascii="Times New Roman" w:hAnsi="Times New Roman" w:cs="Times New Roman"/>
          <w:sz w:val="24"/>
          <w:szCs w:val="32"/>
        </w:rPr>
        <w:t>tandand.com</w:t>
      </w:r>
      <w:r w:rsidR="0081689E" w:rsidRPr="00866455">
        <w:rPr>
          <w:rFonts w:ascii="Times New Roman" w:hAnsi="Times New Roman" w:cs="Times New Roman"/>
          <w:sz w:val="24"/>
          <w:szCs w:val="32"/>
        </w:rPr>
        <w:t xml:space="preserve"> (14 February, 2022) </w:t>
      </w:r>
      <w:r w:rsidR="00A35E33" w:rsidRPr="00866455">
        <w:rPr>
          <w:rFonts w:ascii="Times New Roman" w:hAnsi="Times New Roman" w:cs="Times New Roman"/>
          <w:sz w:val="24"/>
          <w:szCs w:val="32"/>
        </w:rPr>
        <w:t xml:space="preserve"> </w:t>
      </w:r>
    </w:p>
    <w:sectPr w:rsidR="005F752D" w:rsidSect="006F5098">
      <w:footerReference w:type="default" r:id="rId20"/>
      <w:pgSz w:w="12240" w:h="15840" w:code="1"/>
      <w:pgMar w:top="1440" w:right="1440" w:bottom="1440" w:left="1440" w:header="720" w:footer="720" w:gutter="0"/>
      <w:pgNumType w:start="1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BE9409" w14:textId="77777777" w:rsidR="00ED3789" w:rsidRDefault="00ED3789" w:rsidP="007D0D33">
      <w:pPr>
        <w:spacing w:after="0" w:line="240" w:lineRule="auto"/>
      </w:pPr>
      <w:r>
        <w:separator/>
      </w:r>
    </w:p>
  </w:endnote>
  <w:endnote w:type="continuationSeparator" w:id="0">
    <w:p w14:paraId="011965B4" w14:textId="77777777" w:rsidR="00ED3789" w:rsidRDefault="00ED3789" w:rsidP="007D0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1010600010101010101"/>
    <w:charset w:val="00"/>
    <w:family w:val="auto"/>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irmala UI">
    <w:panose1 w:val="020B0502040204020203"/>
    <w:charset w:val="00"/>
    <w:family w:val="swiss"/>
    <w:pitch w:val="variable"/>
    <w:sig w:usb0="80FF8023" w:usb1="0200004A"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1191967"/>
      <w:docPartObj>
        <w:docPartGallery w:val="Page Numbers (Bottom of Page)"/>
        <w:docPartUnique/>
      </w:docPartObj>
    </w:sdtPr>
    <w:sdtEndPr>
      <w:rPr>
        <w:noProof/>
      </w:rPr>
    </w:sdtEndPr>
    <w:sdtContent>
      <w:p w14:paraId="532DBD19" w14:textId="7E03035A" w:rsidR="009C0295" w:rsidRDefault="009C029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7AC016D" w14:textId="77777777" w:rsidR="009C0295" w:rsidRDefault="009C02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E1EF74" w14:textId="0107F27F" w:rsidR="009C0295" w:rsidRDefault="009C0295">
    <w:pPr>
      <w:pStyle w:val="Footer"/>
      <w:jc w:val="center"/>
    </w:pPr>
  </w:p>
  <w:p w14:paraId="75E0BDE5" w14:textId="77777777" w:rsidR="009C0295" w:rsidRDefault="009C029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4587857"/>
      <w:docPartObj>
        <w:docPartGallery w:val="Page Numbers (Bottom of Page)"/>
        <w:docPartUnique/>
      </w:docPartObj>
    </w:sdtPr>
    <w:sdtEndPr>
      <w:rPr>
        <w:noProof/>
      </w:rPr>
    </w:sdtEndPr>
    <w:sdtContent>
      <w:p w14:paraId="6961D3A0" w14:textId="77777777" w:rsidR="009C0295" w:rsidRDefault="009C029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90080BB" w14:textId="77777777" w:rsidR="009C0295" w:rsidRDefault="009C02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8C5665" w14:textId="77777777" w:rsidR="00ED3789" w:rsidRDefault="00ED3789" w:rsidP="007D0D33">
      <w:pPr>
        <w:spacing w:after="0" w:line="240" w:lineRule="auto"/>
      </w:pPr>
      <w:r>
        <w:separator/>
      </w:r>
    </w:p>
  </w:footnote>
  <w:footnote w:type="continuationSeparator" w:id="0">
    <w:p w14:paraId="7A0B8B7C" w14:textId="77777777" w:rsidR="00ED3789" w:rsidRDefault="00ED3789" w:rsidP="007D0D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491EA9"/>
    <w:multiLevelType w:val="hybridMultilevel"/>
    <w:tmpl w:val="EDF226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EA0783"/>
    <w:multiLevelType w:val="hybridMultilevel"/>
    <w:tmpl w:val="D7A2ED0C"/>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 w15:restartNumberingAfterBreak="0">
    <w:nsid w:val="15941071"/>
    <w:multiLevelType w:val="hybridMultilevel"/>
    <w:tmpl w:val="BA04B312"/>
    <w:lvl w:ilvl="0" w:tplc="4D52BB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FC7FB4"/>
    <w:multiLevelType w:val="hybridMultilevel"/>
    <w:tmpl w:val="C764C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013213"/>
    <w:multiLevelType w:val="hybridMultilevel"/>
    <w:tmpl w:val="8B327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F30157"/>
    <w:multiLevelType w:val="hybridMultilevel"/>
    <w:tmpl w:val="2AAA1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5E64E7"/>
    <w:multiLevelType w:val="hybridMultilevel"/>
    <w:tmpl w:val="47AC0EFC"/>
    <w:lvl w:ilvl="0" w:tplc="0409001B">
      <w:start w:val="1"/>
      <w:numFmt w:val="lowerRoman"/>
      <w:lvlText w:val="%1."/>
      <w:lvlJc w:val="right"/>
      <w:pPr>
        <w:ind w:left="855" w:hanging="360"/>
      </w:p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7" w15:restartNumberingAfterBreak="0">
    <w:nsid w:val="6E12023D"/>
    <w:multiLevelType w:val="hybridMultilevel"/>
    <w:tmpl w:val="225CA25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4"/>
  </w:num>
  <w:num w:numId="4">
    <w:abstractNumId w:val="5"/>
  </w:num>
  <w:num w:numId="5">
    <w:abstractNumId w:val="0"/>
  </w:num>
  <w:num w:numId="6">
    <w:abstractNumId w:val="3"/>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A3B"/>
    <w:rsid w:val="00000C81"/>
    <w:rsid w:val="00007670"/>
    <w:rsid w:val="00007FBB"/>
    <w:rsid w:val="00012959"/>
    <w:rsid w:val="00013006"/>
    <w:rsid w:val="00017C28"/>
    <w:rsid w:val="000212C2"/>
    <w:rsid w:val="000249FD"/>
    <w:rsid w:val="0002597C"/>
    <w:rsid w:val="00025995"/>
    <w:rsid w:val="00032CD5"/>
    <w:rsid w:val="00034149"/>
    <w:rsid w:val="00036307"/>
    <w:rsid w:val="00040377"/>
    <w:rsid w:val="00047130"/>
    <w:rsid w:val="00053BDC"/>
    <w:rsid w:val="00056790"/>
    <w:rsid w:val="00063974"/>
    <w:rsid w:val="00083BE1"/>
    <w:rsid w:val="000843CE"/>
    <w:rsid w:val="00084F96"/>
    <w:rsid w:val="00091CA3"/>
    <w:rsid w:val="000927F8"/>
    <w:rsid w:val="00094A6F"/>
    <w:rsid w:val="000953A0"/>
    <w:rsid w:val="000A1C42"/>
    <w:rsid w:val="000A6559"/>
    <w:rsid w:val="000B1EF7"/>
    <w:rsid w:val="000B6A76"/>
    <w:rsid w:val="000C264D"/>
    <w:rsid w:val="000C2F09"/>
    <w:rsid w:val="000C5A2B"/>
    <w:rsid w:val="000D0F46"/>
    <w:rsid w:val="000D6870"/>
    <w:rsid w:val="000E7277"/>
    <w:rsid w:val="000E7E9D"/>
    <w:rsid w:val="000F23D9"/>
    <w:rsid w:val="000F360A"/>
    <w:rsid w:val="000F3943"/>
    <w:rsid w:val="000F7E90"/>
    <w:rsid w:val="00100998"/>
    <w:rsid w:val="00106092"/>
    <w:rsid w:val="00107E8A"/>
    <w:rsid w:val="00117130"/>
    <w:rsid w:val="00120A19"/>
    <w:rsid w:val="00125C7E"/>
    <w:rsid w:val="001279EC"/>
    <w:rsid w:val="0013020B"/>
    <w:rsid w:val="00134F8F"/>
    <w:rsid w:val="001507F5"/>
    <w:rsid w:val="00165AD0"/>
    <w:rsid w:val="0017246C"/>
    <w:rsid w:val="001726CD"/>
    <w:rsid w:val="00181472"/>
    <w:rsid w:val="0019383D"/>
    <w:rsid w:val="001957F7"/>
    <w:rsid w:val="001A0279"/>
    <w:rsid w:val="001A20E2"/>
    <w:rsid w:val="001A66DA"/>
    <w:rsid w:val="001A71CB"/>
    <w:rsid w:val="001B04BA"/>
    <w:rsid w:val="001B1121"/>
    <w:rsid w:val="001C344C"/>
    <w:rsid w:val="001C5998"/>
    <w:rsid w:val="001C7182"/>
    <w:rsid w:val="001D583B"/>
    <w:rsid w:val="001D7FD1"/>
    <w:rsid w:val="001E4B40"/>
    <w:rsid w:val="001F3718"/>
    <w:rsid w:val="00204087"/>
    <w:rsid w:val="00226905"/>
    <w:rsid w:val="00234065"/>
    <w:rsid w:val="00241231"/>
    <w:rsid w:val="002417F1"/>
    <w:rsid w:val="00244D34"/>
    <w:rsid w:val="0024555B"/>
    <w:rsid w:val="00251895"/>
    <w:rsid w:val="00252691"/>
    <w:rsid w:val="00260828"/>
    <w:rsid w:val="00264062"/>
    <w:rsid w:val="00267591"/>
    <w:rsid w:val="00286694"/>
    <w:rsid w:val="002A125D"/>
    <w:rsid w:val="002A46C6"/>
    <w:rsid w:val="002A6535"/>
    <w:rsid w:val="002A6C55"/>
    <w:rsid w:val="002B18E6"/>
    <w:rsid w:val="002B7A6F"/>
    <w:rsid w:val="002C0AAB"/>
    <w:rsid w:val="002C425A"/>
    <w:rsid w:val="002C438E"/>
    <w:rsid w:val="002C69D1"/>
    <w:rsid w:val="002E234A"/>
    <w:rsid w:val="002E3563"/>
    <w:rsid w:val="002E5CAD"/>
    <w:rsid w:val="002F296A"/>
    <w:rsid w:val="002F4188"/>
    <w:rsid w:val="002F4ADA"/>
    <w:rsid w:val="002F5B4C"/>
    <w:rsid w:val="00302EB8"/>
    <w:rsid w:val="00303621"/>
    <w:rsid w:val="00305241"/>
    <w:rsid w:val="00306733"/>
    <w:rsid w:val="00322842"/>
    <w:rsid w:val="003308EF"/>
    <w:rsid w:val="0033212C"/>
    <w:rsid w:val="00354BD9"/>
    <w:rsid w:val="00355872"/>
    <w:rsid w:val="0035711F"/>
    <w:rsid w:val="00361E47"/>
    <w:rsid w:val="00364938"/>
    <w:rsid w:val="003726D2"/>
    <w:rsid w:val="003877EA"/>
    <w:rsid w:val="00387A03"/>
    <w:rsid w:val="00387FB4"/>
    <w:rsid w:val="00390591"/>
    <w:rsid w:val="00395188"/>
    <w:rsid w:val="003960C4"/>
    <w:rsid w:val="003A2ABC"/>
    <w:rsid w:val="003A694E"/>
    <w:rsid w:val="003B53BC"/>
    <w:rsid w:val="003D6F9F"/>
    <w:rsid w:val="003E33DB"/>
    <w:rsid w:val="003E35FD"/>
    <w:rsid w:val="003E39D3"/>
    <w:rsid w:val="003F4030"/>
    <w:rsid w:val="003F7B5C"/>
    <w:rsid w:val="00405095"/>
    <w:rsid w:val="0040561D"/>
    <w:rsid w:val="00424913"/>
    <w:rsid w:val="00425572"/>
    <w:rsid w:val="00426C76"/>
    <w:rsid w:val="004453C0"/>
    <w:rsid w:val="00456199"/>
    <w:rsid w:val="00457E41"/>
    <w:rsid w:val="00460789"/>
    <w:rsid w:val="004625C8"/>
    <w:rsid w:val="00473E85"/>
    <w:rsid w:val="004910A2"/>
    <w:rsid w:val="004930B7"/>
    <w:rsid w:val="004A0CD4"/>
    <w:rsid w:val="004B2E31"/>
    <w:rsid w:val="004B4745"/>
    <w:rsid w:val="004B6A1E"/>
    <w:rsid w:val="004B6BD0"/>
    <w:rsid w:val="004C77E3"/>
    <w:rsid w:val="004D13E0"/>
    <w:rsid w:val="004E56DC"/>
    <w:rsid w:val="004F0920"/>
    <w:rsid w:val="004F0FC4"/>
    <w:rsid w:val="005006D6"/>
    <w:rsid w:val="0050676B"/>
    <w:rsid w:val="00507713"/>
    <w:rsid w:val="00510DD4"/>
    <w:rsid w:val="00522E71"/>
    <w:rsid w:val="00526FD6"/>
    <w:rsid w:val="005346F2"/>
    <w:rsid w:val="00537D5D"/>
    <w:rsid w:val="00545E08"/>
    <w:rsid w:val="00555D8E"/>
    <w:rsid w:val="0055702B"/>
    <w:rsid w:val="0056137C"/>
    <w:rsid w:val="005640A1"/>
    <w:rsid w:val="00573F7F"/>
    <w:rsid w:val="00577AE6"/>
    <w:rsid w:val="005872BE"/>
    <w:rsid w:val="00587D04"/>
    <w:rsid w:val="00592752"/>
    <w:rsid w:val="0059760A"/>
    <w:rsid w:val="005A4884"/>
    <w:rsid w:val="005B6AAF"/>
    <w:rsid w:val="005C66E2"/>
    <w:rsid w:val="005D7585"/>
    <w:rsid w:val="005E0345"/>
    <w:rsid w:val="005F080F"/>
    <w:rsid w:val="005F752D"/>
    <w:rsid w:val="00631A57"/>
    <w:rsid w:val="00642B69"/>
    <w:rsid w:val="00645128"/>
    <w:rsid w:val="00646CB9"/>
    <w:rsid w:val="00663939"/>
    <w:rsid w:val="00665A6E"/>
    <w:rsid w:val="006661DC"/>
    <w:rsid w:val="00667313"/>
    <w:rsid w:val="00673494"/>
    <w:rsid w:val="0067358A"/>
    <w:rsid w:val="00673BA5"/>
    <w:rsid w:val="00673D9E"/>
    <w:rsid w:val="00677790"/>
    <w:rsid w:val="00687902"/>
    <w:rsid w:val="00695001"/>
    <w:rsid w:val="006A0138"/>
    <w:rsid w:val="006A42E6"/>
    <w:rsid w:val="006C1FE5"/>
    <w:rsid w:val="006C2D40"/>
    <w:rsid w:val="006C5DE3"/>
    <w:rsid w:val="006D1E48"/>
    <w:rsid w:val="006D48E3"/>
    <w:rsid w:val="006F4A12"/>
    <w:rsid w:val="006F5098"/>
    <w:rsid w:val="006F5309"/>
    <w:rsid w:val="006F6815"/>
    <w:rsid w:val="00701A31"/>
    <w:rsid w:val="00704090"/>
    <w:rsid w:val="00705C2A"/>
    <w:rsid w:val="00710AEC"/>
    <w:rsid w:val="00716E64"/>
    <w:rsid w:val="00731AA0"/>
    <w:rsid w:val="00731BE5"/>
    <w:rsid w:val="00735295"/>
    <w:rsid w:val="00742472"/>
    <w:rsid w:val="007509FB"/>
    <w:rsid w:val="00755F2A"/>
    <w:rsid w:val="00773BD9"/>
    <w:rsid w:val="00784E33"/>
    <w:rsid w:val="00785C38"/>
    <w:rsid w:val="00795E13"/>
    <w:rsid w:val="007975B5"/>
    <w:rsid w:val="007978A6"/>
    <w:rsid w:val="007A2901"/>
    <w:rsid w:val="007A4E86"/>
    <w:rsid w:val="007A7628"/>
    <w:rsid w:val="007B3F4B"/>
    <w:rsid w:val="007B6A3B"/>
    <w:rsid w:val="007C45C8"/>
    <w:rsid w:val="007D0D33"/>
    <w:rsid w:val="007D7015"/>
    <w:rsid w:val="007F2EBE"/>
    <w:rsid w:val="007F36E6"/>
    <w:rsid w:val="00811261"/>
    <w:rsid w:val="0081689E"/>
    <w:rsid w:val="00816B20"/>
    <w:rsid w:val="00824C28"/>
    <w:rsid w:val="008260E5"/>
    <w:rsid w:val="0083117E"/>
    <w:rsid w:val="00840FC6"/>
    <w:rsid w:val="008428F8"/>
    <w:rsid w:val="00850B39"/>
    <w:rsid w:val="00864068"/>
    <w:rsid w:val="00866455"/>
    <w:rsid w:val="00871FAF"/>
    <w:rsid w:val="008720C4"/>
    <w:rsid w:val="00875130"/>
    <w:rsid w:val="008755F0"/>
    <w:rsid w:val="00877452"/>
    <w:rsid w:val="008924D1"/>
    <w:rsid w:val="00894911"/>
    <w:rsid w:val="00896919"/>
    <w:rsid w:val="00896B6B"/>
    <w:rsid w:val="008A1033"/>
    <w:rsid w:val="008A3B37"/>
    <w:rsid w:val="008A4D28"/>
    <w:rsid w:val="008B0B7E"/>
    <w:rsid w:val="008B2E55"/>
    <w:rsid w:val="008D3B93"/>
    <w:rsid w:val="008E0F8E"/>
    <w:rsid w:val="008E2D67"/>
    <w:rsid w:val="008E69A4"/>
    <w:rsid w:val="008E76B6"/>
    <w:rsid w:val="008F0394"/>
    <w:rsid w:val="008F6304"/>
    <w:rsid w:val="008F7489"/>
    <w:rsid w:val="00912C31"/>
    <w:rsid w:val="00913405"/>
    <w:rsid w:val="0091696A"/>
    <w:rsid w:val="0091714D"/>
    <w:rsid w:val="00917731"/>
    <w:rsid w:val="009274E6"/>
    <w:rsid w:val="0093024D"/>
    <w:rsid w:val="00930758"/>
    <w:rsid w:val="009310AA"/>
    <w:rsid w:val="009343C3"/>
    <w:rsid w:val="009357C0"/>
    <w:rsid w:val="00937BDD"/>
    <w:rsid w:val="009443A3"/>
    <w:rsid w:val="00954371"/>
    <w:rsid w:val="00962173"/>
    <w:rsid w:val="00965090"/>
    <w:rsid w:val="0096557C"/>
    <w:rsid w:val="00972631"/>
    <w:rsid w:val="00982C10"/>
    <w:rsid w:val="009A036C"/>
    <w:rsid w:val="009A74F7"/>
    <w:rsid w:val="009B7AA1"/>
    <w:rsid w:val="009C0295"/>
    <w:rsid w:val="009C2A94"/>
    <w:rsid w:val="009D378E"/>
    <w:rsid w:val="009D3ED3"/>
    <w:rsid w:val="009D7444"/>
    <w:rsid w:val="009E0C76"/>
    <w:rsid w:val="009E63AF"/>
    <w:rsid w:val="00A10F19"/>
    <w:rsid w:val="00A116C1"/>
    <w:rsid w:val="00A16713"/>
    <w:rsid w:val="00A252BB"/>
    <w:rsid w:val="00A2599E"/>
    <w:rsid w:val="00A30159"/>
    <w:rsid w:val="00A33D79"/>
    <w:rsid w:val="00A34A16"/>
    <w:rsid w:val="00A34B34"/>
    <w:rsid w:val="00A35E33"/>
    <w:rsid w:val="00A449C1"/>
    <w:rsid w:val="00A46DB4"/>
    <w:rsid w:val="00A502D5"/>
    <w:rsid w:val="00A5403F"/>
    <w:rsid w:val="00A65551"/>
    <w:rsid w:val="00A65610"/>
    <w:rsid w:val="00A658DF"/>
    <w:rsid w:val="00A6608C"/>
    <w:rsid w:val="00A719C7"/>
    <w:rsid w:val="00A81AE3"/>
    <w:rsid w:val="00A85E46"/>
    <w:rsid w:val="00AA102C"/>
    <w:rsid w:val="00AA240F"/>
    <w:rsid w:val="00AB02D2"/>
    <w:rsid w:val="00AB1F75"/>
    <w:rsid w:val="00AB5142"/>
    <w:rsid w:val="00AC5EAD"/>
    <w:rsid w:val="00AC61F8"/>
    <w:rsid w:val="00AD2BC9"/>
    <w:rsid w:val="00AD4E6C"/>
    <w:rsid w:val="00AE378B"/>
    <w:rsid w:val="00AF6247"/>
    <w:rsid w:val="00AF6729"/>
    <w:rsid w:val="00B06701"/>
    <w:rsid w:val="00B0773E"/>
    <w:rsid w:val="00B07B89"/>
    <w:rsid w:val="00B20697"/>
    <w:rsid w:val="00B319F0"/>
    <w:rsid w:val="00B31FBD"/>
    <w:rsid w:val="00B32B71"/>
    <w:rsid w:val="00B404A7"/>
    <w:rsid w:val="00B46D4C"/>
    <w:rsid w:val="00B50866"/>
    <w:rsid w:val="00B5394D"/>
    <w:rsid w:val="00B56A3E"/>
    <w:rsid w:val="00B61D06"/>
    <w:rsid w:val="00B622D7"/>
    <w:rsid w:val="00B642F3"/>
    <w:rsid w:val="00B72C1E"/>
    <w:rsid w:val="00B74625"/>
    <w:rsid w:val="00B74A1B"/>
    <w:rsid w:val="00B76647"/>
    <w:rsid w:val="00B87866"/>
    <w:rsid w:val="00B94C28"/>
    <w:rsid w:val="00BA197E"/>
    <w:rsid w:val="00BB2319"/>
    <w:rsid w:val="00BE7343"/>
    <w:rsid w:val="00BF40FE"/>
    <w:rsid w:val="00BF7B35"/>
    <w:rsid w:val="00C06A04"/>
    <w:rsid w:val="00C10FF9"/>
    <w:rsid w:val="00C11102"/>
    <w:rsid w:val="00C12237"/>
    <w:rsid w:val="00C149A3"/>
    <w:rsid w:val="00C14AE2"/>
    <w:rsid w:val="00C20D84"/>
    <w:rsid w:val="00C213F6"/>
    <w:rsid w:val="00C35113"/>
    <w:rsid w:val="00C35F03"/>
    <w:rsid w:val="00C40158"/>
    <w:rsid w:val="00C41D7A"/>
    <w:rsid w:val="00C439D8"/>
    <w:rsid w:val="00C446BF"/>
    <w:rsid w:val="00C458D4"/>
    <w:rsid w:val="00C52031"/>
    <w:rsid w:val="00C6267D"/>
    <w:rsid w:val="00C6380A"/>
    <w:rsid w:val="00C63F31"/>
    <w:rsid w:val="00C64F21"/>
    <w:rsid w:val="00C7252A"/>
    <w:rsid w:val="00C83CA3"/>
    <w:rsid w:val="00C84B39"/>
    <w:rsid w:val="00C909F7"/>
    <w:rsid w:val="00C97068"/>
    <w:rsid w:val="00CA0649"/>
    <w:rsid w:val="00CA126E"/>
    <w:rsid w:val="00CA14A7"/>
    <w:rsid w:val="00CB79AE"/>
    <w:rsid w:val="00CD027C"/>
    <w:rsid w:val="00CE2DE6"/>
    <w:rsid w:val="00CE3C41"/>
    <w:rsid w:val="00CF02EB"/>
    <w:rsid w:val="00CF3636"/>
    <w:rsid w:val="00CF669C"/>
    <w:rsid w:val="00D040FD"/>
    <w:rsid w:val="00D057A6"/>
    <w:rsid w:val="00D061AD"/>
    <w:rsid w:val="00D07967"/>
    <w:rsid w:val="00D10148"/>
    <w:rsid w:val="00D1131F"/>
    <w:rsid w:val="00D15977"/>
    <w:rsid w:val="00D253A6"/>
    <w:rsid w:val="00D32C7E"/>
    <w:rsid w:val="00D464F0"/>
    <w:rsid w:val="00D50942"/>
    <w:rsid w:val="00D554D0"/>
    <w:rsid w:val="00D66D5B"/>
    <w:rsid w:val="00D71D06"/>
    <w:rsid w:val="00D745DE"/>
    <w:rsid w:val="00D749C8"/>
    <w:rsid w:val="00D83219"/>
    <w:rsid w:val="00DA4BDB"/>
    <w:rsid w:val="00DB210E"/>
    <w:rsid w:val="00DB3F70"/>
    <w:rsid w:val="00DC041B"/>
    <w:rsid w:val="00DC26C6"/>
    <w:rsid w:val="00DC2D37"/>
    <w:rsid w:val="00DC30CE"/>
    <w:rsid w:val="00DD33C2"/>
    <w:rsid w:val="00DD7DC2"/>
    <w:rsid w:val="00DE1580"/>
    <w:rsid w:val="00DE4FD5"/>
    <w:rsid w:val="00DF0244"/>
    <w:rsid w:val="00DF7A7B"/>
    <w:rsid w:val="00E14F32"/>
    <w:rsid w:val="00E15378"/>
    <w:rsid w:val="00E219B0"/>
    <w:rsid w:val="00E270A9"/>
    <w:rsid w:val="00E371F3"/>
    <w:rsid w:val="00E37A41"/>
    <w:rsid w:val="00E4051A"/>
    <w:rsid w:val="00E41705"/>
    <w:rsid w:val="00E4257E"/>
    <w:rsid w:val="00E437C5"/>
    <w:rsid w:val="00E56ECE"/>
    <w:rsid w:val="00E671B9"/>
    <w:rsid w:val="00E71345"/>
    <w:rsid w:val="00E73183"/>
    <w:rsid w:val="00E75BEF"/>
    <w:rsid w:val="00E761FE"/>
    <w:rsid w:val="00E76C3B"/>
    <w:rsid w:val="00E8202B"/>
    <w:rsid w:val="00E84A24"/>
    <w:rsid w:val="00E85FE8"/>
    <w:rsid w:val="00EA003D"/>
    <w:rsid w:val="00EA0D6C"/>
    <w:rsid w:val="00EA2CE0"/>
    <w:rsid w:val="00EA5083"/>
    <w:rsid w:val="00EA5EB5"/>
    <w:rsid w:val="00EB1E7F"/>
    <w:rsid w:val="00EB2A47"/>
    <w:rsid w:val="00EB3AEB"/>
    <w:rsid w:val="00EC294E"/>
    <w:rsid w:val="00EC4FFE"/>
    <w:rsid w:val="00EC6D80"/>
    <w:rsid w:val="00ED219A"/>
    <w:rsid w:val="00ED3789"/>
    <w:rsid w:val="00ED4BCE"/>
    <w:rsid w:val="00EE2AA9"/>
    <w:rsid w:val="00EE486E"/>
    <w:rsid w:val="00EF7220"/>
    <w:rsid w:val="00F061D5"/>
    <w:rsid w:val="00F14307"/>
    <w:rsid w:val="00F1470D"/>
    <w:rsid w:val="00F15D6F"/>
    <w:rsid w:val="00F228F8"/>
    <w:rsid w:val="00F4734F"/>
    <w:rsid w:val="00F51A5C"/>
    <w:rsid w:val="00F65A2B"/>
    <w:rsid w:val="00F719C1"/>
    <w:rsid w:val="00F72CE9"/>
    <w:rsid w:val="00F76936"/>
    <w:rsid w:val="00F8522D"/>
    <w:rsid w:val="00F9366E"/>
    <w:rsid w:val="00FA375C"/>
    <w:rsid w:val="00FA4C23"/>
    <w:rsid w:val="00FA7CCD"/>
    <w:rsid w:val="00FB178E"/>
    <w:rsid w:val="00FB233C"/>
    <w:rsid w:val="00FB622A"/>
    <w:rsid w:val="00FC02BE"/>
    <w:rsid w:val="00FC4B7A"/>
    <w:rsid w:val="00FD229E"/>
    <w:rsid w:val="00FE7885"/>
    <w:rsid w:val="00FF470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E3E41"/>
  <w15:chartTrackingRefBased/>
  <w15:docId w15:val="{CA42B812-A7C9-4357-BF2F-EC082E511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bn-IN"/>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B7E"/>
    <w:pPr>
      <w:keepNext/>
      <w:keepLines/>
      <w:spacing w:before="240" w:after="0"/>
      <w:outlineLvl w:val="0"/>
    </w:pPr>
    <w:rPr>
      <w:rFonts w:asciiTheme="majorHAnsi" w:eastAsiaTheme="majorEastAsia" w:hAnsiTheme="majorHAnsi" w:cstheme="majorBidi"/>
      <w:color w:val="2F5496" w:themeColor="accent1" w:themeShade="BF"/>
      <w:sz w:val="32"/>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B6AAF"/>
    <w:rPr>
      <w:color w:val="0000FF"/>
      <w:u w:val="single"/>
    </w:rPr>
  </w:style>
  <w:style w:type="paragraph" w:styleId="ListParagraph">
    <w:name w:val="List Paragraph"/>
    <w:basedOn w:val="Normal"/>
    <w:uiPriority w:val="34"/>
    <w:qFormat/>
    <w:rsid w:val="00B20697"/>
    <w:pPr>
      <w:ind w:left="720"/>
      <w:contextualSpacing/>
    </w:pPr>
  </w:style>
  <w:style w:type="character" w:styleId="UnresolvedMention">
    <w:name w:val="Unresolved Mention"/>
    <w:basedOn w:val="DefaultParagraphFont"/>
    <w:uiPriority w:val="99"/>
    <w:semiHidden/>
    <w:unhideWhenUsed/>
    <w:rsid w:val="009357C0"/>
    <w:rPr>
      <w:color w:val="605E5C"/>
      <w:shd w:val="clear" w:color="auto" w:fill="E1DFDD"/>
    </w:rPr>
  </w:style>
  <w:style w:type="paragraph" w:styleId="Header">
    <w:name w:val="header"/>
    <w:basedOn w:val="Normal"/>
    <w:link w:val="HeaderChar"/>
    <w:uiPriority w:val="99"/>
    <w:unhideWhenUsed/>
    <w:rsid w:val="007D0D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0D33"/>
  </w:style>
  <w:style w:type="paragraph" w:styleId="Footer">
    <w:name w:val="footer"/>
    <w:basedOn w:val="Normal"/>
    <w:link w:val="FooterChar"/>
    <w:uiPriority w:val="99"/>
    <w:unhideWhenUsed/>
    <w:rsid w:val="007D0D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D33"/>
  </w:style>
  <w:style w:type="paragraph" w:styleId="BalloonText">
    <w:name w:val="Balloon Text"/>
    <w:basedOn w:val="Normal"/>
    <w:link w:val="BalloonTextChar"/>
    <w:uiPriority w:val="99"/>
    <w:semiHidden/>
    <w:unhideWhenUsed/>
    <w:rsid w:val="00A658DF"/>
    <w:pPr>
      <w:spacing w:after="0" w:line="240" w:lineRule="auto"/>
    </w:pPr>
    <w:rPr>
      <w:rFonts w:ascii="Segoe UI" w:hAnsi="Segoe UI" w:cs="Segoe UI"/>
      <w:sz w:val="18"/>
      <w:szCs w:val="22"/>
    </w:rPr>
  </w:style>
  <w:style w:type="character" w:customStyle="1" w:styleId="BalloonTextChar">
    <w:name w:val="Balloon Text Char"/>
    <w:basedOn w:val="DefaultParagraphFont"/>
    <w:link w:val="BalloonText"/>
    <w:uiPriority w:val="99"/>
    <w:semiHidden/>
    <w:rsid w:val="00A658DF"/>
    <w:rPr>
      <w:rFonts w:ascii="Segoe UI" w:hAnsi="Segoe UI" w:cs="Segoe UI"/>
      <w:sz w:val="18"/>
      <w:szCs w:val="22"/>
    </w:rPr>
  </w:style>
  <w:style w:type="character" w:customStyle="1" w:styleId="Heading1Char">
    <w:name w:val="Heading 1 Char"/>
    <w:basedOn w:val="DefaultParagraphFont"/>
    <w:link w:val="Heading1"/>
    <w:uiPriority w:val="9"/>
    <w:rsid w:val="008B0B7E"/>
    <w:rPr>
      <w:rFonts w:asciiTheme="majorHAnsi" w:eastAsiaTheme="majorEastAsia" w:hAnsiTheme="majorHAnsi" w:cstheme="majorBidi"/>
      <w:color w:val="2F5496" w:themeColor="accent1" w:themeShade="BF"/>
      <w:sz w:val="32"/>
      <w:szCs w:val="40"/>
    </w:rPr>
  </w:style>
  <w:style w:type="table" w:styleId="TableGrid">
    <w:name w:val="Table Grid"/>
    <w:basedOn w:val="TableNormal"/>
    <w:uiPriority w:val="39"/>
    <w:rsid w:val="002A6535"/>
    <w:pPr>
      <w:spacing w:after="0" w:line="240" w:lineRule="auto"/>
    </w:pPr>
    <w:rPr>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bining.org/index.php/home/frontArchive" TargetMode="External"/><Relationship Id="rId18" Type="http://schemas.openxmlformats.org/officeDocument/2006/relationships/hyperlink" Target="http://www.thedailystar.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20https://www.prothomalo.com/" TargetMode="External"/><Relationship Id="rId2" Type="http://schemas.openxmlformats.org/officeDocument/2006/relationships/numbering" Target="numbering.xml"/><Relationship Id="rId16" Type="http://schemas.openxmlformats.org/officeDocument/2006/relationships/hyperlink" Target="http://www.Dhak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Dhaka" TargetMode="External"/><Relationship Id="rId10" Type="http://schemas.openxmlformats.org/officeDocument/2006/relationships/footer" Target="footer2.xml"/><Relationship Id="rId19" Type="http://schemas.openxmlformats.org/officeDocument/2006/relationships/hyperlink" Target="https://doi.org/10.3390/agriculture%201109082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ov.pe.ca/agriculture/labservices"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Demand </c:v>
                </c:pt>
              </c:strCache>
            </c:strRef>
          </c:tx>
          <c:spPr>
            <a:ln w="28575" cap="rnd">
              <a:solidFill>
                <a:schemeClr val="accent1"/>
              </a:solidFill>
              <a:round/>
            </a:ln>
            <a:effectLst/>
          </c:spPr>
          <c:marker>
            <c:symbol val="none"/>
          </c:marker>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Sheet1!$B$2:$B$11</c:f>
              <c:numCache>
                <c:formatCode>General</c:formatCode>
                <c:ptCount val="10"/>
                <c:pt idx="0">
                  <c:v>2500000</c:v>
                </c:pt>
                <c:pt idx="1">
                  <c:v>2450000</c:v>
                </c:pt>
                <c:pt idx="2">
                  <c:v>2700000</c:v>
                </c:pt>
                <c:pt idx="3">
                  <c:v>2800000</c:v>
                </c:pt>
                <c:pt idx="4">
                  <c:v>2500000</c:v>
                </c:pt>
                <c:pt idx="5">
                  <c:v>2500000</c:v>
                </c:pt>
                <c:pt idx="6">
                  <c:v>2550000</c:v>
                </c:pt>
                <c:pt idx="7">
                  <c:v>2650000</c:v>
                </c:pt>
                <c:pt idx="8">
                  <c:v>2550000</c:v>
                </c:pt>
                <c:pt idx="9">
                  <c:v>2600000</c:v>
                </c:pt>
              </c:numCache>
            </c:numRef>
          </c:val>
          <c:smooth val="0"/>
          <c:extLst>
            <c:ext xmlns:c16="http://schemas.microsoft.com/office/drawing/2014/chart" uri="{C3380CC4-5D6E-409C-BE32-E72D297353CC}">
              <c16:uniqueId val="{00000000-8E4A-4B97-B640-AB9719B1FDC7}"/>
            </c:ext>
          </c:extLst>
        </c:ser>
        <c:ser>
          <c:idx val="1"/>
          <c:order val="1"/>
          <c:tx>
            <c:strRef>
              <c:f>Sheet1!$C$1</c:f>
              <c:strCache>
                <c:ptCount val="1"/>
                <c:pt idx="0">
                  <c:v>Production </c:v>
                </c:pt>
              </c:strCache>
            </c:strRef>
          </c:tx>
          <c:spPr>
            <a:ln w="28575" cap="rnd">
              <a:solidFill>
                <a:schemeClr val="accent2"/>
              </a:solidFill>
              <a:round/>
            </a:ln>
            <a:effectLst/>
          </c:spPr>
          <c:marker>
            <c:symbol val="none"/>
          </c:marker>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Sheet1!$C$2:$C$11</c:f>
              <c:numCache>
                <c:formatCode>General</c:formatCode>
                <c:ptCount val="10"/>
                <c:pt idx="0">
                  <c:v>1026999</c:v>
                </c:pt>
                <c:pt idx="1">
                  <c:v>838628</c:v>
                </c:pt>
                <c:pt idx="2">
                  <c:v>878360</c:v>
                </c:pt>
                <c:pt idx="3">
                  <c:v>1007498</c:v>
                </c:pt>
                <c:pt idx="4">
                  <c:v>922717.05</c:v>
                </c:pt>
                <c:pt idx="5">
                  <c:v>764006.2</c:v>
                </c:pt>
                <c:pt idx="6">
                  <c:v>783303.3</c:v>
                </c:pt>
                <c:pt idx="7">
                  <c:v>796598</c:v>
                </c:pt>
                <c:pt idx="8">
                  <c:v>1033913</c:v>
                </c:pt>
                <c:pt idx="9">
                  <c:v>1010304</c:v>
                </c:pt>
              </c:numCache>
            </c:numRef>
          </c:val>
          <c:smooth val="0"/>
          <c:extLst>
            <c:ext xmlns:c16="http://schemas.microsoft.com/office/drawing/2014/chart" uri="{C3380CC4-5D6E-409C-BE32-E72D297353CC}">
              <c16:uniqueId val="{00000001-8E4A-4B97-B640-AB9719B1FDC7}"/>
            </c:ext>
          </c:extLst>
        </c:ser>
        <c:ser>
          <c:idx val="2"/>
          <c:order val="2"/>
          <c:tx>
            <c:strRef>
              <c:f>Sheet1!$D$1</c:f>
              <c:strCache>
                <c:ptCount val="1"/>
                <c:pt idx="0">
                  <c:v>Series 3</c:v>
                </c:pt>
              </c:strCache>
            </c:strRef>
          </c:tx>
          <c:spPr>
            <a:ln w="28575" cap="rnd">
              <a:solidFill>
                <a:schemeClr val="accent3"/>
              </a:solidFill>
              <a:round/>
            </a:ln>
            <a:effectLst/>
          </c:spPr>
          <c:marker>
            <c:symbol val="none"/>
          </c:marker>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Sheet1!$D$2:$D$11</c:f>
              <c:numCache>
                <c:formatCode>General</c:formatCode>
                <c:ptCount val="10"/>
              </c:numCache>
            </c:numRef>
          </c:val>
          <c:smooth val="0"/>
          <c:extLst>
            <c:ext xmlns:c16="http://schemas.microsoft.com/office/drawing/2014/chart" uri="{C3380CC4-5D6E-409C-BE32-E72D297353CC}">
              <c16:uniqueId val="{00000002-8E4A-4B97-B640-AB9719B1FDC7}"/>
            </c:ext>
          </c:extLst>
        </c:ser>
        <c:dLbls>
          <c:showLegendKey val="0"/>
          <c:showVal val="0"/>
          <c:showCatName val="0"/>
          <c:showSerName val="0"/>
          <c:showPercent val="0"/>
          <c:showBubbleSize val="0"/>
        </c:dLbls>
        <c:smooth val="0"/>
        <c:axId val="1672545600"/>
        <c:axId val="1611029968"/>
      </c:lineChart>
      <c:catAx>
        <c:axId val="167254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029968"/>
        <c:crosses val="autoZero"/>
        <c:auto val="1"/>
        <c:lblAlgn val="ctr"/>
        <c:lblOffset val="100"/>
        <c:noMultiLvlLbl val="0"/>
      </c:catAx>
      <c:valAx>
        <c:axId val="1611029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254560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Demand </c:v>
                </c:pt>
              </c:strCache>
            </c:strRef>
          </c:tx>
          <c:spPr>
            <a:solidFill>
              <a:schemeClr val="accent2"/>
            </a:solidFill>
            <a:ln>
              <a:noFill/>
            </a:ln>
            <a:effectLst/>
          </c:spPr>
          <c:invertIfNegative val="0"/>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Sheet1!$B$2:$B$11</c:f>
              <c:numCache>
                <c:formatCode>General</c:formatCode>
                <c:ptCount val="10"/>
                <c:pt idx="0">
                  <c:v>2500000</c:v>
                </c:pt>
                <c:pt idx="1">
                  <c:v>2450000</c:v>
                </c:pt>
                <c:pt idx="2">
                  <c:v>2700000</c:v>
                </c:pt>
                <c:pt idx="3">
                  <c:v>2800000</c:v>
                </c:pt>
                <c:pt idx="4">
                  <c:v>2500000</c:v>
                </c:pt>
                <c:pt idx="5">
                  <c:v>2500000</c:v>
                </c:pt>
                <c:pt idx="6">
                  <c:v>2550000</c:v>
                </c:pt>
                <c:pt idx="7">
                  <c:v>2650000</c:v>
                </c:pt>
                <c:pt idx="8">
                  <c:v>2650000</c:v>
                </c:pt>
                <c:pt idx="9">
                  <c:v>2600000</c:v>
                </c:pt>
              </c:numCache>
            </c:numRef>
          </c:val>
          <c:extLst>
            <c:ext xmlns:c16="http://schemas.microsoft.com/office/drawing/2014/chart" uri="{C3380CC4-5D6E-409C-BE32-E72D297353CC}">
              <c16:uniqueId val="{00000000-F0A2-4E81-9159-BE8B3878EF11}"/>
            </c:ext>
          </c:extLst>
        </c:ser>
        <c:ser>
          <c:idx val="1"/>
          <c:order val="1"/>
          <c:tx>
            <c:strRef>
              <c:f>Sheet1!$C$1</c:f>
              <c:strCache>
                <c:ptCount val="1"/>
                <c:pt idx="0">
                  <c:v>Production </c:v>
                </c:pt>
              </c:strCache>
            </c:strRef>
          </c:tx>
          <c:spPr>
            <a:solidFill>
              <a:schemeClr val="accent4"/>
            </a:solidFill>
            <a:ln>
              <a:noFill/>
            </a:ln>
            <a:effectLst/>
          </c:spPr>
          <c:invertIfNegative val="0"/>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Sheet1!$C$2:$C$11</c:f>
              <c:numCache>
                <c:formatCode>General</c:formatCode>
                <c:ptCount val="10"/>
                <c:pt idx="0">
                  <c:v>1026465</c:v>
                </c:pt>
                <c:pt idx="1">
                  <c:v>838628</c:v>
                </c:pt>
                <c:pt idx="2">
                  <c:v>876265</c:v>
                </c:pt>
                <c:pt idx="3">
                  <c:v>1007310</c:v>
                </c:pt>
                <c:pt idx="4">
                  <c:v>922719</c:v>
                </c:pt>
                <c:pt idx="5">
                  <c:v>764006</c:v>
                </c:pt>
                <c:pt idx="6">
                  <c:v>783303</c:v>
                </c:pt>
                <c:pt idx="7">
                  <c:v>994725</c:v>
                </c:pt>
                <c:pt idx="8">
                  <c:v>1033913</c:v>
                </c:pt>
                <c:pt idx="9">
                  <c:v>1010304</c:v>
                </c:pt>
              </c:numCache>
            </c:numRef>
          </c:val>
          <c:extLst>
            <c:ext xmlns:c16="http://schemas.microsoft.com/office/drawing/2014/chart" uri="{C3380CC4-5D6E-409C-BE32-E72D297353CC}">
              <c16:uniqueId val="{00000001-F0A2-4E81-9159-BE8B3878EF11}"/>
            </c:ext>
          </c:extLst>
        </c:ser>
        <c:ser>
          <c:idx val="2"/>
          <c:order val="2"/>
          <c:tx>
            <c:strRef>
              <c:f>Sheet1!$D$1</c:f>
              <c:strCache>
                <c:ptCount val="1"/>
                <c:pt idx="0">
                  <c:v>Import </c:v>
                </c:pt>
              </c:strCache>
            </c:strRef>
          </c:tx>
          <c:spPr>
            <a:solidFill>
              <a:schemeClr val="accent6"/>
            </a:solidFill>
            <a:ln>
              <a:noFill/>
            </a:ln>
            <a:effectLst/>
          </c:spPr>
          <c:invertIfNegative val="0"/>
          <c:cat>
            <c:strRef>
              <c:f>Sheet1!$A$2:$A$11</c:f>
              <c:strCache>
                <c:ptCount val="10"/>
                <c:pt idx="0">
                  <c:v>2012-2013</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Sheet1!$D$2:$D$11</c:f>
              <c:numCache>
                <c:formatCode>General</c:formatCode>
                <c:ptCount val="10"/>
                <c:pt idx="0">
                  <c:v>1314231</c:v>
                </c:pt>
                <c:pt idx="1">
                  <c:v>1730811</c:v>
                </c:pt>
                <c:pt idx="2">
                  <c:v>1881517</c:v>
                </c:pt>
                <c:pt idx="3">
                  <c:v>1677421</c:v>
                </c:pt>
                <c:pt idx="4">
                  <c:v>1115539</c:v>
                </c:pt>
                <c:pt idx="5">
                  <c:v>1457734</c:v>
                </c:pt>
                <c:pt idx="6">
                  <c:v>2045802</c:v>
                </c:pt>
                <c:pt idx="7">
                  <c:v>1699764</c:v>
                </c:pt>
                <c:pt idx="8">
                  <c:v>1307727</c:v>
                </c:pt>
                <c:pt idx="9">
                  <c:v>1770000</c:v>
                </c:pt>
              </c:numCache>
            </c:numRef>
          </c:val>
          <c:extLst>
            <c:ext xmlns:c16="http://schemas.microsoft.com/office/drawing/2014/chart" uri="{C3380CC4-5D6E-409C-BE32-E72D297353CC}">
              <c16:uniqueId val="{00000002-F0A2-4E81-9159-BE8B3878EF11}"/>
            </c:ext>
          </c:extLst>
        </c:ser>
        <c:dLbls>
          <c:showLegendKey val="0"/>
          <c:showVal val="0"/>
          <c:showCatName val="0"/>
          <c:showSerName val="0"/>
          <c:showPercent val="0"/>
          <c:showBubbleSize val="0"/>
        </c:dLbls>
        <c:gapWidth val="219"/>
        <c:overlap val="-27"/>
        <c:axId val="1910124080"/>
        <c:axId val="1742759232"/>
      </c:barChart>
      <c:catAx>
        <c:axId val="1910124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2759232"/>
        <c:crosses val="autoZero"/>
        <c:auto val="1"/>
        <c:lblAlgn val="ctr"/>
        <c:lblOffset val="100"/>
        <c:noMultiLvlLbl val="0"/>
      </c:catAx>
      <c:valAx>
        <c:axId val="1742759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0124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C9BB04-9D1B-445C-A66D-EAC1263B9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1</Pages>
  <Words>6433</Words>
  <Characters>36671</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Participant</dc:creator>
  <cp:keywords/>
  <dc:description/>
  <cp:lastModifiedBy>Participant</cp:lastModifiedBy>
  <cp:revision>88</cp:revision>
  <cp:lastPrinted>2022-09-12T07:49:00Z</cp:lastPrinted>
  <dcterms:created xsi:type="dcterms:W3CDTF">2022-09-04T13:31:00Z</dcterms:created>
  <dcterms:modified xsi:type="dcterms:W3CDTF">2022-09-12T11:16:00Z</dcterms:modified>
</cp:coreProperties>
</file>